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F0" w:rsidRPr="002C1B8A" w:rsidRDefault="009B1EF0" w:rsidP="009B1EF0">
      <w:pPr>
        <w:rPr>
          <w:rFonts w:ascii="Times New Roman" w:hAnsi="Times New Roman" w:cs="Times New Roman"/>
          <w:b/>
          <w:sz w:val="32"/>
          <w:szCs w:val="32"/>
        </w:rPr>
      </w:pPr>
      <w:bookmarkStart w:id="0" w:name="_GoBack"/>
      <w:bookmarkEnd w:id="0"/>
      <w:r w:rsidRPr="002C1B8A">
        <w:rPr>
          <w:rFonts w:ascii="Times New Roman" w:hAnsi="Times New Roman" w:cs="Times New Roman"/>
          <w:b/>
          <w:sz w:val="32"/>
          <w:szCs w:val="32"/>
        </w:rPr>
        <w:t>ОСТОРОЖНО – ИНФОРМАЦИЯ!</w:t>
      </w:r>
    </w:p>
    <w:p w:rsidR="009B1EF0" w:rsidRPr="009B1EF0" w:rsidRDefault="009B1EF0" w:rsidP="009B1EF0">
      <w:pPr>
        <w:rPr>
          <w:b/>
        </w:rPr>
      </w:pP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Мы живем в век информации, которая обладает определенной силой воздействия на каждого из нас, а особенно на детей и подростков. Она – либо качественная, либо может таковой не быть и даже способна причинить вред. Это оружие воздействия на сознание миллионов в умелых руках идеологов, политологов, рекламщиков и других специалистов. В неумелых или злонамеренных руках она становится оружием массового поражения.</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Уже с начала 1990-х годов в России сформировалась достаточно агрессивная информационная среда. Соответственно, необходимость защитить детей от информационного воздействия, способного причинить вред как </w:t>
      </w:r>
      <w:proofErr w:type="gramStart"/>
      <w:r w:rsidRPr="002C1B8A">
        <w:rPr>
          <w:rFonts w:ascii="Times New Roman" w:hAnsi="Times New Roman" w:cs="Times New Roman"/>
          <w:sz w:val="28"/>
          <w:szCs w:val="28"/>
        </w:rPr>
        <w:t>психическому</w:t>
      </w:r>
      <w:proofErr w:type="gramEnd"/>
      <w:r w:rsidRPr="002C1B8A">
        <w:rPr>
          <w:rFonts w:ascii="Times New Roman" w:hAnsi="Times New Roman" w:cs="Times New Roman"/>
          <w:sz w:val="28"/>
          <w:szCs w:val="28"/>
        </w:rPr>
        <w:t xml:space="preserve"> так и физическому здоровью, назрела давно. Федеральный закон от 29 декабря 2010 г. № 436-ФЗ "О защите детей от </w:t>
      </w:r>
      <w:proofErr w:type="gramStart"/>
      <w:r w:rsidRPr="002C1B8A">
        <w:rPr>
          <w:rFonts w:ascii="Times New Roman" w:hAnsi="Times New Roman" w:cs="Times New Roman"/>
          <w:sz w:val="28"/>
          <w:szCs w:val="28"/>
        </w:rPr>
        <w:t>информации, причиняющей вред их здоровью и развитию неоднократно подвергался</w:t>
      </w:r>
      <w:proofErr w:type="gramEnd"/>
      <w:r w:rsidRPr="002C1B8A">
        <w:rPr>
          <w:rFonts w:ascii="Times New Roman" w:hAnsi="Times New Roman" w:cs="Times New Roman"/>
          <w:sz w:val="28"/>
          <w:szCs w:val="28"/>
        </w:rPr>
        <w:t xml:space="preserve"> изменениям и дополнениям". Некоторые положения вызвали неоднозначную оценку со стороны экспертов. Потребовались новые доработки. Они призваны сделать защиту детей более эффективной.</w:t>
      </w:r>
    </w:p>
    <w:p w:rsidR="009B1EF0" w:rsidRPr="009B1EF0" w:rsidRDefault="009B1EF0" w:rsidP="009B1EF0"/>
    <w:p w:rsidR="009B1EF0" w:rsidRDefault="009B1EF0" w:rsidP="000222D8">
      <w:pPr>
        <w:rPr>
          <w:b/>
        </w:rPr>
      </w:pPr>
    </w:p>
    <w:p w:rsidR="001E2086" w:rsidRPr="002C1B8A" w:rsidRDefault="001E2086" w:rsidP="000222D8">
      <w:pPr>
        <w:rPr>
          <w:rFonts w:ascii="Times New Roman" w:hAnsi="Times New Roman" w:cs="Times New Roman"/>
          <w:b/>
          <w:sz w:val="32"/>
          <w:szCs w:val="32"/>
        </w:rPr>
      </w:pPr>
      <w:r w:rsidRPr="002C1B8A">
        <w:rPr>
          <w:rFonts w:ascii="Times New Roman" w:hAnsi="Times New Roman" w:cs="Times New Roman"/>
          <w:b/>
          <w:sz w:val="32"/>
          <w:szCs w:val="32"/>
        </w:rPr>
        <w:t>ОСНОВНЫЕ ПОНЯТИЯ</w:t>
      </w:r>
    </w:p>
    <w:p w:rsidR="001E2086" w:rsidRDefault="001E2086" w:rsidP="000222D8">
      <w:pPr>
        <w:rPr>
          <w:b/>
        </w:rPr>
      </w:pP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Информационная безопасность детей</w:t>
      </w:r>
      <w:r w:rsidRPr="002C1B8A">
        <w:rPr>
          <w:rFonts w:ascii="Times New Roman" w:hAnsi="Times New Roman" w:cs="Times New Roman"/>
          <w:sz w:val="28"/>
          <w:szCs w:val="28"/>
        </w:rPr>
        <w:t xml:space="preserve">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Доступ детей к информации</w:t>
      </w:r>
      <w:r w:rsidRPr="002C1B8A">
        <w:rPr>
          <w:rFonts w:ascii="Times New Roman" w:hAnsi="Times New Roman" w:cs="Times New Roman"/>
          <w:sz w:val="28"/>
          <w:szCs w:val="28"/>
        </w:rPr>
        <w:t xml:space="preserve"> – это возможность получения и использования детьми свободно распространяемой информации.</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Информационная продукция</w:t>
      </w:r>
      <w:r w:rsidRPr="002C1B8A">
        <w:rPr>
          <w:rFonts w:ascii="Times New Roman" w:hAnsi="Times New Roman" w:cs="Times New Roman"/>
          <w:sz w:val="28"/>
          <w:szCs w:val="28"/>
        </w:rPr>
        <w:t xml:space="preserve"> – продукция СМИ, печатная продукция, аудиовизуальная продукция на любых видах носителей, компьютерные программы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предназначенные для оборота на территории Российской Федерации.</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Знак информационной продукции</w:t>
      </w:r>
      <w:r w:rsidRPr="002C1B8A">
        <w:rPr>
          <w:rFonts w:ascii="Times New Roman" w:hAnsi="Times New Roman" w:cs="Times New Roman"/>
          <w:sz w:val="28"/>
          <w:szCs w:val="28"/>
        </w:rPr>
        <w:t xml:space="preserve"> представляет собой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 6 Федерального закона от 29 декабря 2010 г. № 436-ФЗ "О защите детей от информации, причиняющей вред их здоровью и развитию".</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Зрелищное мероприятие</w:t>
      </w:r>
      <w:r w:rsidRPr="002C1B8A">
        <w:rPr>
          <w:rFonts w:ascii="Times New Roman" w:hAnsi="Times New Roman" w:cs="Times New Roman"/>
          <w:sz w:val="28"/>
          <w:szCs w:val="28"/>
        </w:rPr>
        <w:t xml:space="preserve">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lastRenderedPageBreak/>
        <w:t>Информационная продукция для детей</w:t>
      </w:r>
      <w:r w:rsidRPr="002C1B8A">
        <w:rPr>
          <w:rFonts w:ascii="Times New Roman" w:hAnsi="Times New Roman" w:cs="Times New Roman"/>
          <w:sz w:val="28"/>
          <w:szCs w:val="28"/>
        </w:rP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Информация, причиняющая вред здоровью и (или) развитию детей</w:t>
      </w:r>
      <w:r w:rsidRPr="002C1B8A">
        <w:rPr>
          <w:rFonts w:ascii="Times New Roman" w:hAnsi="Times New Roman" w:cs="Times New Roman"/>
          <w:sz w:val="28"/>
          <w:szCs w:val="28"/>
        </w:rPr>
        <w:t>,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 от 29 декабря 2010 г. № 436-ФЗ.</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Информация порнографического характера</w:t>
      </w:r>
      <w:r w:rsidRPr="002C1B8A">
        <w:rPr>
          <w:rFonts w:ascii="Times New Roman" w:hAnsi="Times New Roman" w:cs="Times New Roman"/>
          <w:sz w:val="28"/>
          <w:szCs w:val="28"/>
        </w:rPr>
        <w:t xml:space="preserve">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Классификация информационной продукции</w:t>
      </w:r>
      <w:r w:rsidRPr="002C1B8A">
        <w:rPr>
          <w:rFonts w:ascii="Times New Roman" w:hAnsi="Times New Roman" w:cs="Times New Roman"/>
          <w:sz w:val="28"/>
          <w:szCs w:val="28"/>
        </w:rPr>
        <w:t xml:space="preserve">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b/>
          <w:sz w:val="28"/>
          <w:szCs w:val="28"/>
        </w:rPr>
        <w:t>Места, доступные для детей</w:t>
      </w:r>
      <w:r w:rsidRPr="002C1B8A">
        <w:rPr>
          <w:rFonts w:ascii="Times New Roman" w:hAnsi="Times New Roman" w:cs="Times New Roman"/>
          <w:sz w:val="28"/>
          <w:szCs w:val="28"/>
        </w:rPr>
        <w:t>,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Натуралистические изображение или описание</w:t>
      </w:r>
      <w:r w:rsidRPr="002C1B8A">
        <w:rPr>
          <w:rFonts w:ascii="Times New Roman" w:hAnsi="Times New Roman" w:cs="Times New Roman"/>
          <w:sz w:val="28"/>
          <w:szCs w:val="28"/>
        </w:rPr>
        <w:t xml:space="preserve">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b/>
          <w:sz w:val="28"/>
          <w:szCs w:val="28"/>
        </w:rPr>
        <w:t>Оборот информационной продукции</w:t>
      </w:r>
      <w:r w:rsidRPr="002C1B8A">
        <w:rPr>
          <w:rFonts w:ascii="Times New Roman" w:hAnsi="Times New Roman" w:cs="Times New Roman"/>
          <w:sz w:val="28"/>
          <w:szCs w:val="28"/>
        </w:rPr>
        <w:t xml:space="preserve">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b/>
          <w:sz w:val="28"/>
          <w:szCs w:val="28"/>
        </w:rPr>
        <w:t>Эксперт</w:t>
      </w:r>
      <w:r w:rsidRPr="002C1B8A">
        <w:rPr>
          <w:rFonts w:ascii="Times New Roman" w:hAnsi="Times New Roman" w:cs="Times New Roman"/>
          <w:sz w:val="28"/>
          <w:szCs w:val="28"/>
        </w:rPr>
        <w:t xml:space="preserve">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 (ст. 2 Федерального закона от 29 декабря 2010 г. № 436-ФЗ "О защите детей от информации, причиняющей вред их здоровью и развитию").</w:t>
      </w:r>
    </w:p>
    <w:p w:rsidR="000222D8" w:rsidRDefault="000222D8" w:rsidP="000222D8"/>
    <w:p w:rsidR="000222D8" w:rsidRDefault="000222D8" w:rsidP="000222D8"/>
    <w:p w:rsidR="000222D8" w:rsidRPr="002C1B8A" w:rsidRDefault="000E55B0" w:rsidP="000222D8">
      <w:pPr>
        <w:rPr>
          <w:rFonts w:ascii="Times New Roman" w:hAnsi="Times New Roman" w:cs="Times New Roman"/>
          <w:b/>
          <w:sz w:val="32"/>
          <w:szCs w:val="32"/>
        </w:rPr>
      </w:pPr>
      <w:r w:rsidRPr="002C1B8A">
        <w:rPr>
          <w:rFonts w:ascii="Times New Roman" w:hAnsi="Times New Roman" w:cs="Times New Roman"/>
          <w:b/>
          <w:sz w:val="32"/>
          <w:szCs w:val="32"/>
        </w:rPr>
        <w:t>ЧТО ЗАПРЕЩАЕТСЯ</w:t>
      </w:r>
    </w:p>
    <w:p w:rsidR="000222D8" w:rsidRDefault="000222D8" w:rsidP="000222D8"/>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Запрещена информация, побуждающая детей к совершению действий, представляющих угрозу их жизни и (или) здоровью, в том числе к причинению вреда своему здоровью, самоубийству,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roofErr w:type="gramEnd"/>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sz w:val="28"/>
          <w:szCs w:val="28"/>
        </w:rPr>
        <w:t>Информация, усваиваемая ребенком, не должна обосновывать и оправдывать насилие и жестокость, не должна побуждать к насильственным действиям по отношению к людям или животным, отрицать семейные ценности, пропагандировать нетрадиционные сексуальные отношения и формировать неуважение к родителям и другим членам семьи. Дети не могут смотреть фильмы и Интернет-сайты, оправдывающие противоправное поведение, содержащие нецензурную брань, содержащие информацию порнографического характера.</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sz w:val="28"/>
          <w:szCs w:val="28"/>
        </w:rPr>
        <w:t xml:space="preserve">В настоящее время </w:t>
      </w:r>
      <w:proofErr w:type="spellStart"/>
      <w:r w:rsidRPr="002C1B8A">
        <w:rPr>
          <w:rFonts w:ascii="Times New Roman" w:hAnsi="Times New Roman" w:cs="Times New Roman"/>
          <w:sz w:val="28"/>
          <w:szCs w:val="28"/>
        </w:rPr>
        <w:t>Роскомнадзор</w:t>
      </w:r>
      <w:proofErr w:type="spellEnd"/>
      <w:r w:rsidRPr="002C1B8A">
        <w:rPr>
          <w:rFonts w:ascii="Times New Roman" w:hAnsi="Times New Roman" w:cs="Times New Roman"/>
          <w:sz w:val="28"/>
          <w:szCs w:val="28"/>
        </w:rPr>
        <w:t xml:space="preserve"> ведет реестр сайтов в Интернете, содержащих информацию, распространение которой в Российской Федерации запрещено (постановление Правительства РФ от 26 октября 2012 г. № 1101).</w:t>
      </w:r>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На основании Федерального закона от 5 апреля 2013 г. № 50-ФЗ ч. 2. ст. 5 Федерального закона от 29 декабря 2010 г. № 436-ФЗ "О защите детей от информации, причиняющей вред их здоровью и развитию" дополнена пунктом 8, согласно которому к информации, распространение которой среди детей определенных возрастных категорий ограничено, относится информация о несовершеннолетнем, пострадавшем в результате противоправных действий (бездействия), включая фамилии</w:t>
      </w:r>
      <w:proofErr w:type="gramEnd"/>
      <w:r w:rsidRPr="002C1B8A">
        <w:rPr>
          <w:rFonts w:ascii="Times New Roman" w:hAnsi="Times New Roman" w:cs="Times New Roman"/>
          <w:sz w:val="28"/>
          <w:szCs w:val="28"/>
        </w:rPr>
        <w:t>,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0222D8" w:rsidRDefault="000222D8" w:rsidP="000222D8"/>
    <w:p w:rsidR="000222D8" w:rsidRDefault="000222D8" w:rsidP="000222D8"/>
    <w:p w:rsidR="000222D8" w:rsidRPr="002C1B8A" w:rsidRDefault="000E55B0" w:rsidP="002C1B8A">
      <w:pPr>
        <w:jc w:val="center"/>
        <w:rPr>
          <w:rFonts w:ascii="Times New Roman" w:hAnsi="Times New Roman" w:cs="Times New Roman"/>
          <w:b/>
          <w:sz w:val="32"/>
          <w:szCs w:val="32"/>
        </w:rPr>
      </w:pPr>
      <w:r w:rsidRPr="002C1B8A">
        <w:rPr>
          <w:rFonts w:ascii="Times New Roman" w:hAnsi="Times New Roman" w:cs="Times New Roman"/>
          <w:b/>
          <w:sz w:val="32"/>
          <w:szCs w:val="32"/>
        </w:rPr>
        <w:t>КЛАССИФИКАЦИЯ ИНФОРМАЦИОННОЙ ПРОДУКЦИИ</w:t>
      </w:r>
    </w:p>
    <w:p w:rsidR="000222D8" w:rsidRPr="001E2086" w:rsidRDefault="000222D8" w:rsidP="000222D8">
      <w:pPr>
        <w:rPr>
          <w:b/>
        </w:rPr>
      </w:pP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sz w:val="28"/>
          <w:szCs w:val="28"/>
        </w:rPr>
        <w:t xml:space="preserve">Законодательством предусмотрена классификация информационной продукции в зависимости от возраста детей. </w:t>
      </w:r>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Так не причинит вред детям младшего возраста от рождения до 6 лет информационная продукция, содержащая оправданные ее жанром или сюжетом эпизодические ненатуралистические изображение или описание физического или психического насилия (за исключением сексуального насилия) при условии торжества добра над злом и выражения сострадания к жертве насилия и осуждения насилия) (ст. 7 Федерального закона от 29 декабря 2010 г. № 436-ФЗ "О защите</w:t>
      </w:r>
      <w:proofErr w:type="gramEnd"/>
      <w:r w:rsidRPr="002C1B8A">
        <w:rPr>
          <w:rFonts w:ascii="Times New Roman" w:hAnsi="Times New Roman" w:cs="Times New Roman"/>
          <w:sz w:val="28"/>
          <w:szCs w:val="28"/>
        </w:rPr>
        <w:t xml:space="preserve"> детей от информации, причиняющей вред их здоровью и развитию").</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sz w:val="28"/>
          <w:szCs w:val="28"/>
        </w:rPr>
        <w:t>С 6 лет допускается просмотр и прослушивание информационной продукции, содержащей оправданные ее жанром или сюжетом кратковременные и ненатуралистические изображение или описание заболеваний человека (за исключением тяжелых заболеваний) и их последствий в форме, не унижающей человеческого достоинства.</w:t>
      </w: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sz w:val="28"/>
          <w:szCs w:val="28"/>
        </w:rPr>
        <w:t>Также это могут быть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Возможны для просмотра не побуждающие к совершению антиобщественных действий или преступлений эпизодические изображение или описание этих действий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(ст. 8 Федерального закона от 29 декабря 2010 г. № 436-ФЗ "О защите детей от информации, причиняющей вред их здоровью и развитию").</w:t>
      </w:r>
      <w:proofErr w:type="gramEnd"/>
    </w:p>
    <w:p w:rsidR="000222D8" w:rsidRPr="002C1B8A" w:rsidRDefault="000222D8" w:rsidP="000222D8">
      <w:pPr>
        <w:rPr>
          <w:rFonts w:ascii="Times New Roman" w:hAnsi="Times New Roman" w:cs="Times New Roman"/>
          <w:sz w:val="28"/>
          <w:szCs w:val="28"/>
        </w:rPr>
      </w:pPr>
    </w:p>
    <w:p w:rsidR="000222D8" w:rsidRPr="002C1B8A" w:rsidRDefault="000222D8" w:rsidP="000222D8">
      <w:pPr>
        <w:rPr>
          <w:rFonts w:ascii="Times New Roman" w:hAnsi="Times New Roman" w:cs="Times New Roman"/>
          <w:sz w:val="28"/>
          <w:szCs w:val="28"/>
        </w:rPr>
      </w:pPr>
      <w:r w:rsidRPr="002C1B8A">
        <w:rPr>
          <w:rFonts w:ascii="Times New Roman" w:hAnsi="Times New Roman" w:cs="Times New Roman"/>
          <w:sz w:val="28"/>
          <w:szCs w:val="28"/>
        </w:rPr>
        <w:t>С 12 лет допустимы эпизодические изображение или описание жестокости 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отрицательное, осуждающее отношение к жестокости, насилию.</w:t>
      </w:r>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Кроме этого возможны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или одурманивающих веществ, табачных изделий при условии, что не обосновывается и не оправдывается допустимость антиобщественных действий, выражается</w:t>
      </w:r>
      <w:proofErr w:type="gramEnd"/>
      <w:r w:rsidRPr="002C1B8A">
        <w:rPr>
          <w:rFonts w:ascii="Times New Roman" w:hAnsi="Times New Roman" w:cs="Times New Roman"/>
          <w:sz w:val="28"/>
          <w:szCs w:val="28"/>
        </w:rPr>
        <w:t xml:space="preserve"> отрицательное, осуждающее отношение к ним и содержится указание на опасность потребления указанных продукции, средств, веществ, изделий.</w:t>
      </w:r>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А также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(ст. 9 Федерального закона от 29 декабря 2010 г. № 436-ФЗ "О защите детей от информации, причиняющей вред их здоровью и развитию").</w:t>
      </w:r>
      <w:proofErr w:type="gramEnd"/>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К допускаемой к обороту информационной продукции для детей, достигших возраста 16 лет, могут быть отнесены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roofErr w:type="gramEnd"/>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Возможно также изображение или описание жестокости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0222D8" w:rsidRPr="002C1B8A" w:rsidRDefault="000222D8" w:rsidP="000222D8">
      <w:pPr>
        <w:rPr>
          <w:rFonts w:ascii="Times New Roman" w:hAnsi="Times New Roman" w:cs="Times New Roman"/>
          <w:sz w:val="28"/>
          <w:szCs w:val="28"/>
        </w:rPr>
      </w:pPr>
      <w:proofErr w:type="gramStart"/>
      <w:r w:rsidRPr="002C1B8A">
        <w:rPr>
          <w:rFonts w:ascii="Times New Roman" w:hAnsi="Times New Roman" w:cs="Times New Roman"/>
          <w:sz w:val="28"/>
          <w:szCs w:val="28"/>
        </w:rPr>
        <w:t>Считается допустимой информация о наркотических средствах или о психотропных 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(ст. 10 Федерального закона от 29 декабря 2010 г. № 436-ФЗ "О защите детей от</w:t>
      </w:r>
      <w:proofErr w:type="gramEnd"/>
      <w:r w:rsidRPr="002C1B8A">
        <w:rPr>
          <w:rFonts w:ascii="Times New Roman" w:hAnsi="Times New Roman" w:cs="Times New Roman"/>
          <w:sz w:val="28"/>
          <w:szCs w:val="28"/>
        </w:rPr>
        <w:t xml:space="preserve"> информации, причиняющей вред их здоровью и развитию") (см. приложение 2).</w:t>
      </w:r>
    </w:p>
    <w:p w:rsidR="000222D8" w:rsidRDefault="000222D8" w:rsidP="000222D8"/>
    <w:p w:rsidR="000222D8" w:rsidRDefault="000222D8" w:rsidP="000222D8"/>
    <w:p w:rsidR="000222D8" w:rsidRDefault="000222D8" w:rsidP="000222D8"/>
    <w:p w:rsidR="001E2086" w:rsidRDefault="001E2086" w:rsidP="000222D8"/>
    <w:p w:rsidR="001E2086" w:rsidRPr="002C1B8A" w:rsidRDefault="001E2086" w:rsidP="001E2086">
      <w:pPr>
        <w:rPr>
          <w:rFonts w:ascii="Times New Roman" w:hAnsi="Times New Roman" w:cs="Times New Roman"/>
          <w:b/>
          <w:sz w:val="32"/>
          <w:szCs w:val="32"/>
        </w:rPr>
      </w:pPr>
      <w:r w:rsidRPr="002C1B8A">
        <w:rPr>
          <w:rFonts w:ascii="Times New Roman" w:hAnsi="Times New Roman" w:cs="Times New Roman"/>
          <w:b/>
          <w:sz w:val="32"/>
          <w:szCs w:val="32"/>
        </w:rPr>
        <w:t>ОБОРОТ ИНФОРМАЦИОННОЙ ПРОДУКЦИИ: ОСНОВНЫЕ ТРЕБОВАНИЯ</w:t>
      </w:r>
    </w:p>
    <w:p w:rsidR="001E2086" w:rsidRPr="001E2086" w:rsidRDefault="001E2086" w:rsidP="001E2086">
      <w:pPr>
        <w:rPr>
          <w:sz w:val="40"/>
          <w:szCs w:val="40"/>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Демонстрация посредством зрелищного мероприятия информационной продукции, содержащей информацию, предусмотренную ст. 5 Федерального закона от 29 декабря 2010 г. № 436-ФЗ "О защите детей от информации, причиняющей вред их здоровью и развитию",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(гл. 3 ст. 11 Федерального закона от 29 декабря</w:t>
      </w:r>
      <w:proofErr w:type="gramEnd"/>
      <w:r w:rsidRPr="002C1B8A">
        <w:rPr>
          <w:rFonts w:ascii="Times New Roman" w:hAnsi="Times New Roman" w:cs="Times New Roman"/>
          <w:sz w:val="28"/>
          <w:szCs w:val="28"/>
        </w:rPr>
        <w:t xml:space="preserve"> </w:t>
      </w:r>
      <w:proofErr w:type="gramStart"/>
      <w:r w:rsidRPr="002C1B8A">
        <w:rPr>
          <w:rFonts w:ascii="Times New Roman" w:hAnsi="Times New Roman" w:cs="Times New Roman"/>
          <w:sz w:val="28"/>
          <w:szCs w:val="28"/>
        </w:rPr>
        <w:t>2010 г. № 436-ФЗ "О защите детей от информации, причиняющей вред их здоровью и развитию").</w:t>
      </w:r>
      <w:proofErr w:type="gramEnd"/>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Оборот информационной продукции, содержащей информацию, запрещенную для распространения среди детей в соответствии с ч. 2 ст. 5 Федерального закона от 29 декабря 2010 г. № 436-ФЗ "О защите детей от информации, причиняющей вред их здоровью и развитию",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 (гл. 3</w:t>
      </w:r>
      <w:proofErr w:type="gramEnd"/>
      <w:r w:rsidRPr="002C1B8A">
        <w:rPr>
          <w:rFonts w:ascii="Times New Roman" w:hAnsi="Times New Roman" w:cs="Times New Roman"/>
          <w:sz w:val="28"/>
          <w:szCs w:val="28"/>
        </w:rPr>
        <w:t xml:space="preserve"> ст. 11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Не допускается оборот подобной информационной продукции без соответствующего информационного знака, </w:t>
      </w:r>
      <w:proofErr w:type="gramStart"/>
      <w:r w:rsidRPr="002C1B8A">
        <w:rPr>
          <w:rFonts w:ascii="Times New Roman" w:hAnsi="Times New Roman" w:cs="Times New Roman"/>
          <w:sz w:val="28"/>
          <w:szCs w:val="28"/>
        </w:rPr>
        <w:t>кроме</w:t>
      </w:r>
      <w:proofErr w:type="gramEnd"/>
      <w:r w:rsidRPr="002C1B8A">
        <w:rPr>
          <w:rFonts w:ascii="Times New Roman" w:hAnsi="Times New Roman" w:cs="Times New Roman"/>
          <w:sz w:val="28"/>
          <w:szCs w:val="28"/>
        </w:rPr>
        <w:t>:</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телепрограмм, телепередач, транслируемых в эфире без предварительной записи;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информационной продукции, распространяемой посредством радиовещания;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информационной продукции, демонстрируемой посредством зрелищных мероприятий;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информации, распространяемой посредством информационно-телекоммуникационных сетей, в том числе сети "Интернет", кроме сетевых изданий;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комментариев 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Обратите внимание, что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 9 Федерального закона от 29 декабря 2010 г. № 436-ФЗ "О защите детей от информации, причиняющей вред их здоровью и развитию" (эпизодические изображение или описание жестокости; изображение или описание, не побуждающие к совершению антиобщественных действий, табака, алкоголя и наркотиков при условии, что выражается отрицательное, осуждающее отношение к ним и содержится указание на опасность потребления указанных продукции, средств, веществ, изделий;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Обратите внимание, что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или развитию, устанавливаются уполномоченным Правительством Российской Федерации федеральным органом исполнительной власти (п. 3. ст. 11 Федерального закона от 29 декабря 2010 г. № 436-ФЗ "О защите детей от информации, причиняющей вред их здоровью и развитию").</w:t>
      </w:r>
      <w:proofErr w:type="gramEnd"/>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В законе отдельно прописаны дополнительные требования к распространению информационной продукции посредством теле- и радиовещания (ст. 13 Федерального закона от 29 декабря 2010 г. № 436-ФЗ "О защите детей от информации, причиняющей вред их здоровью и развитию") и посредством информационно-телекоммуникационных сетей (интернета) (ст. 14 Федерального закона от 29 декабря 2010 г. № 436-ФЗ "О защите детей от информации, причиняющей вред их здоровью и</w:t>
      </w:r>
      <w:proofErr w:type="gramEnd"/>
      <w:r w:rsidRPr="002C1B8A">
        <w:rPr>
          <w:rFonts w:ascii="Times New Roman" w:hAnsi="Times New Roman" w:cs="Times New Roman"/>
          <w:sz w:val="28"/>
          <w:szCs w:val="28"/>
        </w:rPr>
        <w:t xml:space="preserve"> развитию").</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Нельзя распространять по телевидению и радио с 4.00 до 23.00 по местному времени, за исключением программ, доступ к просмотру или прослушиванию которых осуществляется исключительно на платной основе с применением декодирующих технических устройств (ст. 13 Федерального закона от 29 декабря 2010 г. № 436-ФЗ "О защите детей от информации, причиняющей вред их здоровью и развитию") информационную продукцию, побуждающую детей к совершению действий</w:t>
      </w:r>
      <w:proofErr w:type="gramEnd"/>
      <w:r w:rsidRPr="002C1B8A">
        <w:rPr>
          <w:rFonts w:ascii="Times New Roman" w:hAnsi="Times New Roman" w:cs="Times New Roman"/>
          <w:sz w:val="28"/>
          <w:szCs w:val="28"/>
        </w:rPr>
        <w:t xml:space="preserve">, представляющих угрозу их жизни и здоровью, в том числе к причинению вреда своему здоровью, самоубийству. А также информацию, способную вызвать у детей желание употребить наркотические средства, психотропные 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C1B8A">
        <w:rPr>
          <w:rFonts w:ascii="Times New Roman" w:hAnsi="Times New Roman" w:cs="Times New Roman"/>
          <w:sz w:val="28"/>
          <w:szCs w:val="28"/>
        </w:rPr>
        <w:t>попрошайничеством</w:t>
      </w:r>
      <w:proofErr w:type="gramEnd"/>
      <w:r w:rsidRPr="002C1B8A">
        <w:rPr>
          <w:rFonts w:ascii="Times New Roman" w:hAnsi="Times New Roman" w:cs="Times New Roman"/>
          <w:sz w:val="28"/>
          <w:szCs w:val="28"/>
        </w:rPr>
        <w:t xml:space="preserve">. </w:t>
      </w:r>
      <w:proofErr w:type="gramStart"/>
      <w:r w:rsidRPr="002C1B8A">
        <w:rPr>
          <w:rFonts w:ascii="Times New Roman" w:hAnsi="Times New Roman" w:cs="Times New Roman"/>
          <w:sz w:val="28"/>
          <w:szCs w:val="28"/>
        </w:rPr>
        <w:t>Не допустимо распространение с 4.00 до 23.00 по местному времени по телевидению и радио информации, обосновывающей или оправдывающей насилие и жестокость, побуждающей осуществлять насильственные действия по отношению к людям или животным, отрицающей семейные ценности, пропагандирующей нетрадиционные сексуальные отношения и формирующей неуважение к родителям и другим членам семьи, оправдывающей противоправное поведение.</w:t>
      </w:r>
      <w:proofErr w:type="gramEnd"/>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Нельзя распространять по телевидению и радио с 7.00 до 21.00 по местному времени, за исключением программ,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информационную продукцию, содержащую отдельные бранные слова и (или) выражения, не относящиеся к нецензурной брани, не эксплуатирующие интереса к сексу и не носящие оскорбительного характера</w:t>
      </w:r>
      <w:proofErr w:type="gramEnd"/>
      <w:r w:rsidRPr="002C1B8A">
        <w:rPr>
          <w:rFonts w:ascii="Times New Roman" w:hAnsi="Times New Roman" w:cs="Times New Roman"/>
          <w:sz w:val="28"/>
          <w:szCs w:val="28"/>
        </w:rPr>
        <w:t xml:space="preserve"> изображение или описание половых отношений между мужчиной и женщиной, за исключением изображения или описания действий сексуального характера, (ч. 3 и 4 ст. 13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По телевидению распространение информационной продукции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или иной информацией.</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По радио распространение информационной продукции сопровождается сообщением об ограничении распространения такой информационной продукции среди детей в начале трансляции радиопередач, за исключением радиопередач, транслируемых в эфире без предварительной записи.</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развитию детей.</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Доступ к интернет-ресурсам должен быть ограничен согласно возрасту ребенка с помощью программно-аппаратных средств защиты детей (ст. 14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Сайт в Интернете, не зарегистрированный как средство массовой информации, может содержать знак информационной продукции (в том числе в машиночитаемом виде) или текстовое предупреждение об ограничении ее распространения среди детей, соответствующие одной из категорий информационной продукции. Классификация сайтов осуществляется их владельцами самостоятельно в соответствии с требованиями настоящего Федерального закона (ст. 14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Не допускается размещать объявления о привлечении детей к участию в создании информационной продукции,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Содержание и художественное оформление книг, учебников, обложек, закладок, тетрадей, дневников и иной информационной продукции, используемой в образовательном процессе, должны соответствовать содержанию и художественному классификации согласно возрасту ребенка (ст. 14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w:t>
      </w:r>
      <w:proofErr w:type="gramStart"/>
      <w:r w:rsidRPr="002C1B8A">
        <w:rPr>
          <w:rFonts w:ascii="Times New Roman" w:hAnsi="Times New Roman" w:cs="Times New Roman"/>
          <w:sz w:val="28"/>
          <w:szCs w:val="28"/>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 (ст. 16 Федерального закона от 29 декабря 2010 г. № 436-ФЗ "О защите детей от информации, причиняющей вред их здоровью и развитию").</w:t>
      </w:r>
      <w:proofErr w:type="gramEnd"/>
    </w:p>
    <w:p w:rsidR="001E2086" w:rsidRDefault="001E2086" w:rsidP="001E2086"/>
    <w:p w:rsidR="001E2086" w:rsidRPr="002C1B8A" w:rsidRDefault="001E2086" w:rsidP="001E2086">
      <w:pPr>
        <w:rPr>
          <w:rFonts w:ascii="Times New Roman" w:hAnsi="Times New Roman" w:cs="Times New Roman"/>
          <w:b/>
          <w:sz w:val="32"/>
          <w:szCs w:val="32"/>
        </w:rPr>
      </w:pPr>
      <w:r w:rsidRPr="002C1B8A">
        <w:rPr>
          <w:rFonts w:ascii="Times New Roman" w:hAnsi="Times New Roman" w:cs="Times New Roman"/>
          <w:b/>
          <w:sz w:val="32"/>
          <w:szCs w:val="32"/>
        </w:rPr>
        <w:t>КОНТРОЛЬ И ЭКСПЕРТИЗА</w:t>
      </w:r>
    </w:p>
    <w:p w:rsidR="009B1EF0" w:rsidRDefault="009B1EF0" w:rsidP="001E2086"/>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Установлены государственный и общественный </w:t>
      </w:r>
      <w:proofErr w:type="gramStart"/>
      <w:r w:rsidRPr="002C1B8A">
        <w:rPr>
          <w:rFonts w:ascii="Times New Roman" w:hAnsi="Times New Roman" w:cs="Times New Roman"/>
          <w:sz w:val="28"/>
          <w:szCs w:val="28"/>
        </w:rPr>
        <w:t>контроль за</w:t>
      </w:r>
      <w:proofErr w:type="gramEnd"/>
      <w:r w:rsidRPr="002C1B8A">
        <w:rPr>
          <w:rFonts w:ascii="Times New Roman" w:hAnsi="Times New Roman" w:cs="Times New Roman"/>
          <w:sz w:val="28"/>
          <w:szCs w:val="28"/>
        </w:rPr>
        <w:t xml:space="preserve"> исполнением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Экспертиза информационной продукции проводится экспертами или экспертными организациями, аккредитованными уполномоченным Правительством Российской Федерации федеральным органом исполнительной власти на право проведения экспертизы информационной продукции,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 (см. приложение 1).</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Сведения, содержащиеся в реестре аккредитованных экспертов и экспертных организаций, являются открытыми и доступными для ознакомления с ними любых граждан и юридических лиц, за исключением случаев, если доступ к таким сведениям ограничен в соответствии с федеральными законами.</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В качестве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 имеющих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w:t>
      </w:r>
      <w:proofErr w:type="gramEnd"/>
      <w:r w:rsidRPr="002C1B8A">
        <w:rPr>
          <w:rFonts w:ascii="Times New Roman" w:hAnsi="Times New Roman" w:cs="Times New Roman"/>
          <w:sz w:val="28"/>
          <w:szCs w:val="28"/>
        </w:rPr>
        <w:t xml:space="preserve"> здоровья населения и общественной нравственности, а также лиц, являющихся производителями, распространителями информационной продукции, переданной на экспертизу, или их представителями (ст. 17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Обратите внимание, что срок проведения экспертизы информационной продукции не может превышать тридцать дней с момента заключения договор</w:t>
      </w:r>
      <w:proofErr w:type="gramStart"/>
      <w:r w:rsidRPr="002C1B8A">
        <w:rPr>
          <w:rFonts w:ascii="Times New Roman" w:hAnsi="Times New Roman" w:cs="Times New Roman"/>
          <w:sz w:val="28"/>
          <w:szCs w:val="28"/>
        </w:rPr>
        <w:t>а о ее</w:t>
      </w:r>
      <w:proofErr w:type="gramEnd"/>
      <w:r w:rsidRPr="002C1B8A">
        <w:rPr>
          <w:rFonts w:ascii="Times New Roman" w:hAnsi="Times New Roman" w:cs="Times New Roman"/>
          <w:sz w:val="28"/>
          <w:szCs w:val="28"/>
        </w:rPr>
        <w:t xml:space="preserve"> проведении.</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 (ст. 17 Федерального закона от 29 декабря 2010 г. № 436-ФЗ "О защите детей от информации, причиняющей вред их здоровью и развитию").</w:t>
      </w:r>
    </w:p>
    <w:p w:rsidR="001E2086" w:rsidRDefault="001E2086" w:rsidP="001E2086"/>
    <w:p w:rsidR="001E2086" w:rsidRPr="002C1B8A" w:rsidRDefault="000E55B0" w:rsidP="001E2086">
      <w:pPr>
        <w:rPr>
          <w:rFonts w:ascii="Times New Roman" w:hAnsi="Times New Roman" w:cs="Times New Roman"/>
          <w:b/>
          <w:sz w:val="32"/>
          <w:szCs w:val="32"/>
        </w:rPr>
      </w:pPr>
      <w:r w:rsidRPr="002C1B8A">
        <w:rPr>
          <w:rFonts w:ascii="Times New Roman" w:hAnsi="Times New Roman" w:cs="Times New Roman"/>
          <w:b/>
          <w:sz w:val="32"/>
          <w:szCs w:val="32"/>
        </w:rPr>
        <w:t>ЭКСПЕРТНОЕ ЗАКЛЮЧЕНИЕ</w:t>
      </w:r>
    </w:p>
    <w:p w:rsidR="001E2086" w:rsidRDefault="001E2086" w:rsidP="001E2086"/>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По окончании экспертизы информационной продукции дается экспертное заключение, в котором указываются:</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дата, время и место проведения экспертизы информационной продукции; </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 xml:space="preserve">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 </w:t>
      </w:r>
      <w:proofErr w:type="gramEnd"/>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вопросы, поставленные перед экспертом, экспертами;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объекты исследований и материалы, представленные для проведения экспертизы информационной продукции;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содержание и результаты исследований с указанием методик;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мотивированные ответы на поставленные перед экспертом, экспертами вопросы;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Экспертное заключение составляется в трех экземплярах: </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один экземпляр передается заказчику экспертизы информационной продукции;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второй экземпляр направляется в уполномоченный Правительством Российской Федерации федеральный орган исполнительной власти в течение двух рабочих дней со дня подписания экспертного заключения;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третий экземпляр остается на хранен</w:t>
      </w:r>
      <w:proofErr w:type="gramStart"/>
      <w:r w:rsidRPr="002C1B8A">
        <w:rPr>
          <w:rFonts w:ascii="Times New Roman" w:hAnsi="Times New Roman" w:cs="Times New Roman"/>
          <w:sz w:val="28"/>
          <w:szCs w:val="28"/>
        </w:rPr>
        <w:t>ии у э</w:t>
      </w:r>
      <w:proofErr w:type="gramEnd"/>
      <w:r w:rsidRPr="002C1B8A">
        <w:rPr>
          <w:rFonts w:ascii="Times New Roman" w:hAnsi="Times New Roman" w:cs="Times New Roman"/>
          <w:sz w:val="28"/>
          <w:szCs w:val="28"/>
        </w:rPr>
        <w:t>ксперта или в экспертной организации в течение пяти лет.</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Информация о проведенной экспертизе информационной продукц</w:t>
      </w:r>
      <w:proofErr w:type="gramStart"/>
      <w:r w:rsidRPr="002C1B8A">
        <w:rPr>
          <w:rFonts w:ascii="Times New Roman" w:hAnsi="Times New Roman" w:cs="Times New Roman"/>
          <w:sz w:val="28"/>
          <w:szCs w:val="28"/>
        </w:rPr>
        <w:t>ии и ее</w:t>
      </w:r>
      <w:proofErr w:type="gramEnd"/>
      <w:r w:rsidRPr="002C1B8A">
        <w:rPr>
          <w:rFonts w:ascii="Times New Roman" w:hAnsi="Times New Roman" w:cs="Times New Roman"/>
          <w:sz w:val="28"/>
          <w:szCs w:val="28"/>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(ст. 18 Федерального закона от 29 декабря 2010 г. № 436-ФЗ "О защите детей от информации, причиняющей вред их здоровью и развитию").</w:t>
      </w:r>
    </w:p>
    <w:p w:rsidR="001E2086" w:rsidRDefault="001E2086" w:rsidP="001E2086"/>
    <w:p w:rsidR="001E2086" w:rsidRPr="002C1B8A" w:rsidRDefault="000E55B0" w:rsidP="001E2086">
      <w:pPr>
        <w:rPr>
          <w:rFonts w:ascii="Times New Roman" w:hAnsi="Times New Roman" w:cs="Times New Roman"/>
          <w:b/>
          <w:sz w:val="32"/>
          <w:szCs w:val="32"/>
        </w:rPr>
      </w:pPr>
      <w:r w:rsidRPr="002C1B8A">
        <w:rPr>
          <w:rFonts w:ascii="Times New Roman" w:hAnsi="Times New Roman" w:cs="Times New Roman"/>
          <w:b/>
          <w:sz w:val="32"/>
          <w:szCs w:val="32"/>
        </w:rPr>
        <w:t>ПРАВОВЫЕ ПОСЛЕДСТВИЯ ЭКСПЕРТИЗЫ ИНФОРМАЦИОННОЙ ПРОДУКЦИИ</w:t>
      </w:r>
    </w:p>
    <w:p w:rsidR="001E2086" w:rsidRDefault="001E2086" w:rsidP="001E2086"/>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В срок не </w:t>
      </w:r>
      <w:proofErr w:type="gramStart"/>
      <w:r w:rsidRPr="002C1B8A">
        <w:rPr>
          <w:rFonts w:ascii="Times New Roman" w:hAnsi="Times New Roman" w:cs="Times New Roman"/>
          <w:sz w:val="28"/>
          <w:szCs w:val="28"/>
        </w:rPr>
        <w:t>позднее</w:t>
      </w:r>
      <w:proofErr w:type="gramEnd"/>
      <w:r w:rsidRPr="002C1B8A">
        <w:rPr>
          <w:rFonts w:ascii="Times New Roman" w:hAnsi="Times New Roman" w:cs="Times New Roman"/>
          <w:sz w:val="28"/>
          <w:szCs w:val="28"/>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 либо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развитию детей, либо о несоответствии знака информационной продукции определенной категории информационной продукции; либо о соответствии информационной продукции требованиям настоящего Федерального закона и об отказе в вынесении предписания (ст. 19 Федерального закона от 29 декабря 2010 г. № 436-ФЗ "О защите детей от информации, причиняющей вред их здоровью и развитию").</w:t>
      </w:r>
    </w:p>
    <w:p w:rsidR="001E2086" w:rsidRDefault="001E2086" w:rsidP="001E2086"/>
    <w:p w:rsidR="001E2086" w:rsidRPr="002C1B8A" w:rsidRDefault="000E55B0" w:rsidP="001E2086">
      <w:pPr>
        <w:rPr>
          <w:rFonts w:ascii="Times New Roman" w:hAnsi="Times New Roman" w:cs="Times New Roman"/>
          <w:b/>
          <w:sz w:val="32"/>
          <w:szCs w:val="32"/>
        </w:rPr>
      </w:pPr>
      <w:r w:rsidRPr="002C1B8A">
        <w:rPr>
          <w:rFonts w:ascii="Times New Roman" w:hAnsi="Times New Roman" w:cs="Times New Roman"/>
          <w:b/>
          <w:sz w:val="32"/>
          <w:szCs w:val="32"/>
        </w:rPr>
        <w:t>ГОСУДАРСТВЕННЫЙ И ОБЩЕСТВЕННЫЙ</w:t>
      </w:r>
      <w:r w:rsidRPr="002C1B8A">
        <w:rPr>
          <w:rFonts w:ascii="Times New Roman" w:hAnsi="Times New Roman" w:cs="Times New Roman"/>
          <w:sz w:val="32"/>
          <w:szCs w:val="32"/>
        </w:rPr>
        <w:t xml:space="preserve"> </w:t>
      </w:r>
      <w:r w:rsidRPr="002C1B8A">
        <w:rPr>
          <w:rFonts w:ascii="Times New Roman" w:hAnsi="Times New Roman" w:cs="Times New Roman"/>
          <w:b/>
          <w:sz w:val="32"/>
          <w:szCs w:val="32"/>
        </w:rPr>
        <w:t>КОНТРОЛЬ (НАДЗОР) ЗА СОБЛЮДЕНИЕМ ЗАКОНОДАТЕЛЬСТВА РОССИЙСКОЙ ФЕДЕРАЦИИ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Государственный контроль (надзор) за соблюдением законодательства Российской Федерации о защите детей от информации, причиняющей вред их здоровью и развитию, осуществляется федеральным органом исполнительной власти (ст. 20 Федерального закона от 29 декабря 2010 г. № 436-ФЗ "О защите детей от информации, причиняющей вред их здоровью и развитию").</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Общественный контроль в сфере защиты детей от информации, причиняющей вред их здоровью и развитию проводят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roofErr w:type="gramEnd"/>
      <w:r w:rsidRPr="002C1B8A">
        <w:rPr>
          <w:rFonts w:ascii="Times New Roman" w:hAnsi="Times New Roman" w:cs="Times New Roman"/>
          <w:sz w:val="28"/>
          <w:szCs w:val="28"/>
        </w:rPr>
        <w:t xml:space="preserve">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(ст. 21 Федерального закона от 29 декабря 2010 г. № 436-ФЗ "О защите детей от информации, причиняющей вред их здоровью и развитию").</w:t>
      </w:r>
    </w:p>
    <w:p w:rsidR="003024D4" w:rsidRPr="003024D4" w:rsidRDefault="003024D4" w:rsidP="003024D4">
      <w:pPr>
        <w:rPr>
          <w:rFonts w:ascii="Times New Roman" w:hAnsi="Times New Roman" w:cs="Times New Roman"/>
          <w:sz w:val="28"/>
          <w:szCs w:val="28"/>
        </w:rPr>
      </w:pPr>
      <w:r w:rsidRPr="003024D4">
        <w:rPr>
          <w:rFonts w:ascii="Times New Roman" w:hAnsi="Times New Roman" w:cs="Times New Roman"/>
          <w:b/>
          <w:sz w:val="28"/>
          <w:szCs w:val="28"/>
        </w:rPr>
        <w:t>Для того</w:t>
      </w:r>
      <w:proofErr w:type="gramStart"/>
      <w:r w:rsidRPr="003024D4">
        <w:rPr>
          <w:rFonts w:ascii="Times New Roman" w:hAnsi="Times New Roman" w:cs="Times New Roman"/>
          <w:b/>
          <w:sz w:val="28"/>
          <w:szCs w:val="28"/>
        </w:rPr>
        <w:t>,</w:t>
      </w:r>
      <w:proofErr w:type="gramEnd"/>
      <w:r w:rsidRPr="003024D4">
        <w:rPr>
          <w:rFonts w:ascii="Times New Roman" w:hAnsi="Times New Roman" w:cs="Times New Roman"/>
          <w:b/>
          <w:sz w:val="28"/>
          <w:szCs w:val="28"/>
        </w:rPr>
        <w:t xml:space="preserve"> чтобы направить информацию к эксперту надо сделать 5 шагов:</w:t>
      </w:r>
    </w:p>
    <w:p w:rsidR="003024D4" w:rsidRPr="003024D4" w:rsidRDefault="003024D4" w:rsidP="003024D4">
      <w:pPr>
        <w:rPr>
          <w:rFonts w:ascii="Times New Roman" w:hAnsi="Times New Roman" w:cs="Times New Roman"/>
          <w:b/>
          <w:sz w:val="28"/>
          <w:szCs w:val="28"/>
        </w:rPr>
      </w:pPr>
      <w:r w:rsidRPr="003024D4">
        <w:rPr>
          <w:rFonts w:ascii="Times New Roman" w:hAnsi="Times New Roman" w:cs="Times New Roman"/>
          <w:b/>
          <w:sz w:val="28"/>
          <w:szCs w:val="28"/>
        </w:rPr>
        <w:t xml:space="preserve"> 1. открыть любую поисковую систему в сети Интернет и набрать «</w:t>
      </w:r>
      <w:proofErr w:type="spellStart"/>
      <w:r w:rsidRPr="003024D4">
        <w:rPr>
          <w:rFonts w:ascii="Times New Roman" w:hAnsi="Times New Roman" w:cs="Times New Roman"/>
          <w:b/>
          <w:sz w:val="28"/>
          <w:szCs w:val="28"/>
        </w:rPr>
        <w:t>Роскомнадзор</w:t>
      </w:r>
      <w:proofErr w:type="spellEnd"/>
      <w:r w:rsidRPr="003024D4">
        <w:rPr>
          <w:rFonts w:ascii="Times New Roman" w:hAnsi="Times New Roman" w:cs="Times New Roman"/>
          <w:b/>
          <w:sz w:val="28"/>
          <w:szCs w:val="28"/>
        </w:rPr>
        <w:t xml:space="preserve">» (вы попадете на официальный сайт); </w:t>
      </w:r>
    </w:p>
    <w:p w:rsidR="003024D4" w:rsidRPr="003024D4" w:rsidRDefault="003024D4" w:rsidP="003024D4">
      <w:pPr>
        <w:rPr>
          <w:rFonts w:ascii="Times New Roman" w:hAnsi="Times New Roman" w:cs="Times New Roman"/>
          <w:b/>
          <w:sz w:val="28"/>
          <w:szCs w:val="28"/>
        </w:rPr>
      </w:pPr>
      <w:r w:rsidRPr="003024D4">
        <w:rPr>
          <w:rFonts w:ascii="Times New Roman" w:hAnsi="Times New Roman" w:cs="Times New Roman"/>
          <w:b/>
          <w:sz w:val="28"/>
          <w:szCs w:val="28"/>
        </w:rPr>
        <w:t xml:space="preserve">2. на главной странице сайта, в ее нижней части, открыть окно «Единый реестр запрещенной информации»; </w:t>
      </w:r>
    </w:p>
    <w:p w:rsidR="003024D4" w:rsidRPr="003024D4" w:rsidRDefault="003024D4" w:rsidP="003024D4">
      <w:pPr>
        <w:rPr>
          <w:rFonts w:ascii="Times New Roman" w:hAnsi="Times New Roman" w:cs="Times New Roman"/>
          <w:b/>
          <w:sz w:val="28"/>
          <w:szCs w:val="28"/>
        </w:rPr>
      </w:pPr>
      <w:r w:rsidRPr="003024D4">
        <w:rPr>
          <w:rFonts w:ascii="Times New Roman" w:hAnsi="Times New Roman" w:cs="Times New Roman"/>
          <w:b/>
          <w:sz w:val="28"/>
          <w:szCs w:val="28"/>
        </w:rPr>
        <w:t>3. открыть раздел «Прием сообщений»;</w:t>
      </w:r>
    </w:p>
    <w:p w:rsidR="003024D4" w:rsidRPr="003024D4" w:rsidRDefault="003024D4" w:rsidP="003024D4">
      <w:pPr>
        <w:rPr>
          <w:rFonts w:ascii="Times New Roman" w:hAnsi="Times New Roman" w:cs="Times New Roman"/>
          <w:b/>
          <w:sz w:val="28"/>
          <w:szCs w:val="28"/>
        </w:rPr>
      </w:pPr>
      <w:r w:rsidRPr="003024D4">
        <w:rPr>
          <w:rFonts w:ascii="Times New Roman" w:hAnsi="Times New Roman" w:cs="Times New Roman"/>
          <w:b/>
          <w:sz w:val="28"/>
          <w:szCs w:val="28"/>
        </w:rPr>
        <w:t>4. внести информацию;</w:t>
      </w:r>
    </w:p>
    <w:p w:rsidR="003024D4" w:rsidRPr="003024D4" w:rsidRDefault="003024D4" w:rsidP="003024D4">
      <w:pPr>
        <w:rPr>
          <w:rFonts w:ascii="Times New Roman" w:hAnsi="Times New Roman" w:cs="Times New Roman"/>
          <w:b/>
          <w:sz w:val="28"/>
          <w:szCs w:val="28"/>
        </w:rPr>
      </w:pPr>
      <w:r w:rsidRPr="003024D4">
        <w:rPr>
          <w:rFonts w:ascii="Times New Roman" w:hAnsi="Times New Roman" w:cs="Times New Roman"/>
          <w:b/>
          <w:sz w:val="28"/>
          <w:szCs w:val="28"/>
        </w:rPr>
        <w:t>5. нажать кнопку «Направить сообщение».</w:t>
      </w:r>
    </w:p>
    <w:p w:rsidR="003024D4" w:rsidRPr="003024D4" w:rsidRDefault="003024D4" w:rsidP="003024D4">
      <w:pPr>
        <w:rPr>
          <w:rFonts w:ascii="Times New Roman" w:hAnsi="Times New Roman" w:cs="Times New Roman"/>
          <w:b/>
          <w:sz w:val="28"/>
          <w:szCs w:val="28"/>
        </w:rPr>
      </w:pPr>
      <w:r w:rsidRPr="003024D4">
        <w:rPr>
          <w:rFonts w:ascii="Times New Roman" w:hAnsi="Times New Roman" w:cs="Times New Roman"/>
          <w:b/>
          <w:sz w:val="28"/>
          <w:szCs w:val="28"/>
        </w:rPr>
        <w:t>Информация попадет к экспертам. После ее рассмотрения будет принято решение - является ли она вредной для ребенка и следует ли ограничивать к ней доступ.</w:t>
      </w:r>
    </w:p>
    <w:p w:rsidR="001E2086" w:rsidRPr="002C1B8A" w:rsidRDefault="001E2086" w:rsidP="001E2086">
      <w:pPr>
        <w:rPr>
          <w:rFonts w:ascii="Times New Roman" w:hAnsi="Times New Roman" w:cs="Times New Roman"/>
          <w:sz w:val="28"/>
          <w:szCs w:val="28"/>
        </w:rPr>
      </w:pPr>
    </w:p>
    <w:p w:rsidR="001E2086" w:rsidRDefault="001E2086" w:rsidP="001E2086"/>
    <w:p w:rsidR="001E2086" w:rsidRPr="002C1B8A" w:rsidRDefault="000E55B0" w:rsidP="001E2086">
      <w:pPr>
        <w:rPr>
          <w:rFonts w:ascii="Times New Roman" w:hAnsi="Times New Roman" w:cs="Times New Roman"/>
          <w:b/>
          <w:sz w:val="32"/>
          <w:szCs w:val="32"/>
        </w:rPr>
      </w:pPr>
      <w:r w:rsidRPr="002C1B8A">
        <w:rPr>
          <w:rFonts w:ascii="Times New Roman" w:hAnsi="Times New Roman" w:cs="Times New Roman"/>
          <w:b/>
          <w:sz w:val="32"/>
          <w:szCs w:val="32"/>
        </w:rPr>
        <w:t>ОТВЕТСТВЕННОСТЬ</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Если СМИ или другие юридические или физические лица нарушили закон о защите детей от информации, то за это они должны понести административную ответственность, если их действия не содержат уголовно наказуемого деяния (ст. 22 Федерального закона от 29 декабря 2010 г. № 436-ФЗ "О защите детей от информации, причиняющей вред их здоровью и развитию", п. 1, 2 ст. 6.17 КоАП РФ с</w:t>
      </w:r>
      <w:proofErr w:type="gramEnd"/>
      <w:r w:rsidRPr="002C1B8A">
        <w:rPr>
          <w:rFonts w:ascii="Times New Roman" w:hAnsi="Times New Roman" w:cs="Times New Roman"/>
          <w:sz w:val="28"/>
          <w:szCs w:val="28"/>
        </w:rPr>
        <w:t xml:space="preserve"> изменениями).</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Нарушителям грозят административные штрафы размером:</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для физических лиц – от 2000 руб. до 3000 руб. с конфискацией предмета административного правонарушения;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для должностных лиц предусмотрен штраф от 5000 руб. до 10 000 руб.;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для лиц, осуществляющих предпринимательскую деятельность без образования юридического лица, – от 5000 руб. до 10 000 руб. с конфискацией предмета административного правонарушения и (или) административное приостановление деятельности на срок до девяноста суток;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для юридических лиц – от 20 000 руб. до 50 000 руб. с конфискацией предмета административного правонарушения и (или) административное приостановление деятельности на срок до девяноста суток.</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Граждане, организующие доступ к Интернету в местах, доступных для детей, и не применяющие при этом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также несут административную ответственность в виде штрафа размером:</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для индивидуальных предпринимателей – от 5000 руб. до 10 000 руб.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для юридических лиц – от 20 000 руб. до 50 000 руб.</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Исключение составляют операторы связи, оказывающие эти услуги связи на основании договоров об оказании услуг связи, заключенных в письменной форме.</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Размещение </w:t>
      </w:r>
      <w:proofErr w:type="gramStart"/>
      <w:r w:rsidRPr="002C1B8A">
        <w:rPr>
          <w:rFonts w:ascii="Times New Roman" w:hAnsi="Times New Roman" w:cs="Times New Roman"/>
          <w:sz w:val="28"/>
          <w:szCs w:val="28"/>
        </w:rPr>
        <w:t>в информационной продукции для детей объявления о привлечении детей к участию в создании</w:t>
      </w:r>
      <w:proofErr w:type="gramEnd"/>
      <w:r w:rsidRPr="002C1B8A">
        <w:rPr>
          <w:rFonts w:ascii="Times New Roman" w:hAnsi="Times New Roman" w:cs="Times New Roman"/>
          <w:sz w:val="28"/>
          <w:szCs w:val="28"/>
        </w:rPr>
        <w:t xml:space="preserve"> информационной продукции, причиняющей вред их здоровью и (или) развитию, влечет наложение административного штрафа в размере:</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на граждан – от 1000 руб. до 1500 руб.;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на должностных лиц – от 2000 руб. до 3000 руб.; </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на юридических лиц – от 20 00 руб. до 30 000 руб.</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Федеральным законом от 5 апреля 2013 г. № 50-ФЗ "О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 внесены поправки, касающиеся несовершеннолетних, пострадавших от противоправных действий (бездействия) (закон вступает в силу с 19 апреля 2013 года).</w:t>
      </w:r>
    </w:p>
    <w:p w:rsidR="001E2086" w:rsidRPr="002C1B8A" w:rsidRDefault="001E2086" w:rsidP="001E2086">
      <w:pPr>
        <w:rPr>
          <w:rFonts w:ascii="Times New Roman" w:hAnsi="Times New Roman" w:cs="Times New Roman"/>
          <w:sz w:val="28"/>
          <w:szCs w:val="28"/>
        </w:rPr>
      </w:pP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В соответствии с этим законом запрещается распространять в СМИ и Интернете сведения о таких несовершеннолетних, позволяющие прямо или косвенно установить их личность. В частности, это ФИО, фото- и видеоизображения пострадавшего, его законных представителей, дата его рождения, аудиозапись его голоса, место жительства или временного пребывания, учебы или работы.</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Исключение могут составлять случаи, когда эта информация распространяется для защиты прав и законных интересов пострадавшего. Для этого требуется согласие несовершеннолетнего, достигшего 14 лет, и его законного представителя. Если пострадавший младше указанного возраста, то необходимо согласие законного представителя.</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Если распространение такой информации нужно для защиты прав и законных интересов пострадавшего, а получить согласие невозможно или если законный представитель подозревается или обвиняется противоправных действиях по данному делу, то согласие на распространение сведений не требуется. Распространять идентифицирующие сведения о несовершеннолетних, пострадавших от преступлений против половой неприкосновенности, допускается в упомянутых случаях только для расследования преступления, установления причастных к нему, розыска пропавших несовершеннолетних и в объеме, необходимом для достижения указанных целей.</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До введения этой поправки СМИ не вправе были разглашать сведения, прямо или косвенно указывающие на личность несовершеннолетнего потерпевшего, без согласия последнего и (или) его законного представителя.</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Вводится административная ответственность за незаконное распространение сведений о пострадавшем несовершеннолетнем или нарушение требований к распространению такой информации. Физических лиц будут штрафовать на сумму от 3 тыс. до 5 тыс. руб. Должностных лиц – от 30 тыс. до 50 тыс. руб. Для организаций предусмотрен штраф от 400 тыс. до 1 </w:t>
      </w:r>
      <w:proofErr w:type="gramStart"/>
      <w:r w:rsidRPr="002C1B8A">
        <w:rPr>
          <w:rFonts w:ascii="Times New Roman" w:hAnsi="Times New Roman" w:cs="Times New Roman"/>
          <w:sz w:val="28"/>
          <w:szCs w:val="28"/>
        </w:rPr>
        <w:t>млн</w:t>
      </w:r>
      <w:proofErr w:type="gramEnd"/>
      <w:r w:rsidRPr="002C1B8A">
        <w:rPr>
          <w:rFonts w:ascii="Times New Roman" w:hAnsi="Times New Roman" w:cs="Times New Roman"/>
          <w:sz w:val="28"/>
          <w:szCs w:val="28"/>
        </w:rPr>
        <w:t xml:space="preserve"> руб. с конфискацией предмета правонарушения.</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Федеральным законом от 5 апреля 2013 г. № 58-ФЗ "О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 в КоАП РФ вносятся две новые статьи (гл. 6 ст. 6.19 и 6.20 КоАП РФ) (закон вступает в силу</w:t>
      </w:r>
      <w:proofErr w:type="gramEnd"/>
      <w:r w:rsidRPr="002C1B8A">
        <w:rPr>
          <w:rFonts w:ascii="Times New Roman" w:hAnsi="Times New Roman" w:cs="Times New Roman"/>
          <w:sz w:val="28"/>
          <w:szCs w:val="28"/>
        </w:rPr>
        <w:t xml:space="preserve"> с 19 апреля 2013 года).</w:t>
      </w:r>
    </w:p>
    <w:p w:rsidR="001E2086" w:rsidRPr="002C1B8A" w:rsidRDefault="001E2086" w:rsidP="001E2086">
      <w:pPr>
        <w:rPr>
          <w:rFonts w:ascii="Times New Roman" w:hAnsi="Times New Roman" w:cs="Times New Roman"/>
          <w:sz w:val="28"/>
          <w:szCs w:val="28"/>
        </w:rPr>
      </w:pPr>
      <w:r w:rsidRPr="002C1B8A">
        <w:rPr>
          <w:rFonts w:ascii="Times New Roman" w:hAnsi="Times New Roman" w:cs="Times New Roman"/>
          <w:sz w:val="28"/>
          <w:szCs w:val="28"/>
        </w:rPr>
        <w:t xml:space="preserve">Законом запрещено создавать условия для торговли детьми или их эксплуатации. </w:t>
      </w:r>
      <w:proofErr w:type="gramStart"/>
      <w:r w:rsidRPr="002C1B8A">
        <w:rPr>
          <w:rFonts w:ascii="Times New Roman" w:hAnsi="Times New Roman" w:cs="Times New Roman"/>
          <w:sz w:val="28"/>
          <w:szCs w:val="28"/>
        </w:rPr>
        <w:t>Если юридическое лицо предоставило помещение или транспорт либо другие материальные средства для создания бытовых условий для торговли детьми или эксплуатации детей, оказывало услуги, содействующие торговле детьми или эксплуатации детей, либо финансировало торговлю подобную деятельность, то оно несет административную ответственность в размере от 1 000 000 руб. до 5 000 000 руб. либо административное приостановление деятельности на срок до 90 суток</w:t>
      </w:r>
      <w:proofErr w:type="gramEnd"/>
      <w:r w:rsidRPr="002C1B8A">
        <w:rPr>
          <w:rFonts w:ascii="Times New Roman" w:hAnsi="Times New Roman" w:cs="Times New Roman"/>
          <w:sz w:val="28"/>
          <w:szCs w:val="28"/>
        </w:rPr>
        <w:t xml:space="preserve"> (ст. 6.19 КоАП РФ).</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При это в законе уточняется, что за подобное административное правонарушение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 (т. е.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w:t>
      </w:r>
      <w:proofErr w:type="gramEnd"/>
      <w:r w:rsidRPr="002C1B8A">
        <w:rPr>
          <w:rFonts w:ascii="Times New Roman" w:hAnsi="Times New Roman" w:cs="Times New Roman"/>
          <w:sz w:val="28"/>
          <w:szCs w:val="28"/>
        </w:rPr>
        <w:t xml:space="preserve"> организационно-распорядительные или административно-хозяйственные функции в данной организации) (ст. 6.19 КоАП РФ).</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Запрещены</w:t>
      </w:r>
      <w:proofErr w:type="gramEnd"/>
      <w:r w:rsidRPr="002C1B8A">
        <w:rPr>
          <w:rFonts w:ascii="Times New Roman" w:hAnsi="Times New Roman" w:cs="Times New Roman"/>
          <w:sz w:val="28"/>
          <w:szCs w:val="28"/>
        </w:rPr>
        <w:t xml:space="preserve"> 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roofErr w:type="gramStart"/>
      <w:r w:rsidRPr="002C1B8A">
        <w:rPr>
          <w:rFonts w:ascii="Times New Roman" w:hAnsi="Times New Roman" w:cs="Times New Roman"/>
          <w:sz w:val="28"/>
          <w:szCs w:val="28"/>
        </w:rPr>
        <w:t>За это правонарушение грозит административный штраф для юридических лиц в размере от 1 000 000 руб. до 5 000 000 руб.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w:t>
      </w:r>
      <w:proofErr w:type="gramEnd"/>
      <w:r w:rsidRPr="002C1B8A">
        <w:rPr>
          <w:rFonts w:ascii="Times New Roman" w:hAnsi="Times New Roman" w:cs="Times New Roman"/>
          <w:sz w:val="28"/>
          <w:szCs w:val="28"/>
        </w:rPr>
        <w:t xml:space="preserve"> для изготовления таких материалов или предметов.</w:t>
      </w:r>
    </w:p>
    <w:p w:rsidR="001E2086" w:rsidRPr="002C1B8A" w:rsidRDefault="001E2086" w:rsidP="001E2086">
      <w:pPr>
        <w:rPr>
          <w:rFonts w:ascii="Times New Roman" w:hAnsi="Times New Roman" w:cs="Times New Roman"/>
          <w:sz w:val="28"/>
          <w:szCs w:val="28"/>
        </w:rPr>
      </w:pPr>
      <w:proofErr w:type="gramStart"/>
      <w:r w:rsidRPr="002C1B8A">
        <w:rPr>
          <w:rFonts w:ascii="Times New Roman" w:hAnsi="Times New Roman" w:cs="Times New Roman"/>
          <w:sz w:val="28"/>
          <w:szCs w:val="28"/>
        </w:rPr>
        <w:t>При это в законе уточняется, что за подобное административное правонарушение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 (т. е.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w:t>
      </w:r>
      <w:proofErr w:type="gramEnd"/>
      <w:r w:rsidRPr="002C1B8A">
        <w:rPr>
          <w:rFonts w:ascii="Times New Roman" w:hAnsi="Times New Roman" w:cs="Times New Roman"/>
          <w:sz w:val="28"/>
          <w:szCs w:val="28"/>
        </w:rPr>
        <w:t xml:space="preserve"> организационно-распорядительные или административно-хозяйственные функции в данной организации) (ст. 6.20 КоАП РФ).</w:t>
      </w:r>
    </w:p>
    <w:p w:rsidR="001E2086" w:rsidRDefault="001E2086" w:rsidP="001E2086"/>
    <w:p w:rsidR="001E2086" w:rsidRDefault="001E2086" w:rsidP="001E2086"/>
    <w:p w:rsidR="009B1EF0" w:rsidRPr="002C1B8A" w:rsidRDefault="000E55B0" w:rsidP="009B1EF0">
      <w:pPr>
        <w:rPr>
          <w:rFonts w:ascii="Times New Roman" w:hAnsi="Times New Roman" w:cs="Times New Roman"/>
          <w:b/>
          <w:sz w:val="32"/>
          <w:szCs w:val="32"/>
        </w:rPr>
      </w:pPr>
      <w:r w:rsidRPr="002C1B8A">
        <w:rPr>
          <w:rFonts w:ascii="Times New Roman" w:hAnsi="Times New Roman" w:cs="Times New Roman"/>
          <w:b/>
          <w:sz w:val="32"/>
          <w:szCs w:val="32"/>
        </w:rPr>
        <w:t>ДОКУМЕНТЫ ПО ТЕМЕ</w:t>
      </w:r>
    </w:p>
    <w:p w:rsidR="009B1EF0" w:rsidRPr="002C1B8A" w:rsidRDefault="009B1EF0" w:rsidP="009B1EF0">
      <w:pPr>
        <w:rPr>
          <w:rFonts w:ascii="Times New Roman" w:hAnsi="Times New Roman" w:cs="Times New Roman"/>
          <w:sz w:val="28"/>
          <w:szCs w:val="28"/>
        </w:rPr>
      </w:pP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Федеральный закон от 29 декабря 2010 г. № 436-ФЗ "О защите детей от информации, причиняющей вред их здоровью и развитию" </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Закон РФ от 27 декабря 1991 г. № 2124-1 "О средствах массовой информации" </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Статьи 6.17, 6.19 и 6.20 КоАП РФ </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Часть 2 ст. 13.21 КоАП РФ </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Постановление Правительства РФ от 26 октября 2012 г. № 1101 </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Распоряжение Правительства РФ от 16 марта 2011 г. № 427-р</w:t>
      </w:r>
      <w:proofErr w:type="gramStart"/>
      <w:r w:rsidRPr="002C1B8A">
        <w:rPr>
          <w:rFonts w:ascii="Times New Roman" w:hAnsi="Times New Roman" w:cs="Times New Roman"/>
          <w:sz w:val="28"/>
          <w:szCs w:val="28"/>
        </w:rPr>
        <w:t xml:space="preserve"> О</w:t>
      </w:r>
      <w:proofErr w:type="gramEnd"/>
      <w:r w:rsidRPr="002C1B8A">
        <w:rPr>
          <w:rFonts w:ascii="Times New Roman" w:hAnsi="Times New Roman" w:cs="Times New Roman"/>
          <w:sz w:val="28"/>
          <w:szCs w:val="28"/>
        </w:rPr>
        <w:t xml:space="preserve">б утверждении плана мероприятий по реализации Федерального закона "О защите детей от информации, причиняющей вред их здоровью и развитию" </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Приказ </w:t>
      </w:r>
      <w:proofErr w:type="spellStart"/>
      <w:r w:rsidRPr="002C1B8A">
        <w:rPr>
          <w:rFonts w:ascii="Times New Roman" w:hAnsi="Times New Roman" w:cs="Times New Roman"/>
          <w:sz w:val="28"/>
          <w:szCs w:val="28"/>
        </w:rPr>
        <w:t>Минкомсвязи</w:t>
      </w:r>
      <w:proofErr w:type="spellEnd"/>
      <w:r w:rsidRPr="002C1B8A">
        <w:rPr>
          <w:rFonts w:ascii="Times New Roman" w:hAnsi="Times New Roman" w:cs="Times New Roman"/>
          <w:sz w:val="28"/>
          <w:szCs w:val="28"/>
        </w:rPr>
        <w:t xml:space="preserve"> России от 17 августа 2012 г. № 202 "Об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 </w:t>
      </w:r>
    </w:p>
    <w:p w:rsidR="009B1EF0" w:rsidRPr="002C1B8A" w:rsidRDefault="009B1EF0" w:rsidP="009B1EF0">
      <w:pPr>
        <w:rPr>
          <w:rFonts w:ascii="Times New Roman" w:hAnsi="Times New Roman" w:cs="Times New Roman"/>
          <w:sz w:val="28"/>
          <w:szCs w:val="28"/>
        </w:rPr>
      </w:pPr>
      <w:r w:rsidRPr="002C1B8A">
        <w:rPr>
          <w:rFonts w:ascii="Times New Roman" w:hAnsi="Times New Roman" w:cs="Times New Roman"/>
          <w:sz w:val="28"/>
          <w:szCs w:val="28"/>
        </w:rPr>
        <w:t xml:space="preserve">Приказ Минкультуры РФ от 16 августа 2012 г. № 893 "Об утверждении Порядка размещения знака </w:t>
      </w:r>
      <w:proofErr w:type="spellStart"/>
      <w:r w:rsidRPr="002C1B8A">
        <w:rPr>
          <w:rFonts w:ascii="Times New Roman" w:hAnsi="Times New Roman" w:cs="Times New Roman"/>
          <w:sz w:val="28"/>
          <w:szCs w:val="28"/>
        </w:rPr>
        <w:t>информаицонной</w:t>
      </w:r>
      <w:proofErr w:type="spellEnd"/>
      <w:r w:rsidRPr="002C1B8A">
        <w:rPr>
          <w:rFonts w:ascii="Times New Roman" w:hAnsi="Times New Roman" w:cs="Times New Roman"/>
          <w:sz w:val="28"/>
          <w:szCs w:val="28"/>
        </w:rPr>
        <w:t xml:space="preserve"> продукции и (или) текстового предупреждения об ограничении ее распространения среди детей перед началом демонстрации фильма при кин</w:t>
      </w:r>
      <w:proofErr w:type="gramStart"/>
      <w:r w:rsidRPr="002C1B8A">
        <w:rPr>
          <w:rFonts w:ascii="Times New Roman" w:hAnsi="Times New Roman" w:cs="Times New Roman"/>
          <w:sz w:val="28"/>
          <w:szCs w:val="28"/>
        </w:rPr>
        <w:t>о-</w:t>
      </w:r>
      <w:proofErr w:type="gramEnd"/>
      <w:r w:rsidRPr="002C1B8A">
        <w:rPr>
          <w:rFonts w:ascii="Times New Roman" w:hAnsi="Times New Roman" w:cs="Times New Roman"/>
          <w:sz w:val="28"/>
          <w:szCs w:val="28"/>
        </w:rPr>
        <w:t xml:space="preserve"> и </w:t>
      </w:r>
      <w:proofErr w:type="spellStart"/>
      <w:r w:rsidRPr="002C1B8A">
        <w:rPr>
          <w:rFonts w:ascii="Times New Roman" w:hAnsi="Times New Roman" w:cs="Times New Roman"/>
          <w:sz w:val="28"/>
          <w:szCs w:val="28"/>
        </w:rPr>
        <w:t>видеообслуживании</w:t>
      </w:r>
      <w:proofErr w:type="spellEnd"/>
      <w:r w:rsidRPr="002C1B8A">
        <w:rPr>
          <w:rFonts w:ascii="Times New Roman" w:hAnsi="Times New Roman" w:cs="Times New Roman"/>
          <w:sz w:val="28"/>
          <w:szCs w:val="28"/>
        </w:rPr>
        <w:t xml:space="preserve">" </w:t>
      </w:r>
    </w:p>
    <w:p w:rsidR="001E2086" w:rsidRDefault="001E2086" w:rsidP="001E2086"/>
    <w:sectPr w:rsidR="001E2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F6"/>
    <w:rsid w:val="00002533"/>
    <w:rsid w:val="00003D2E"/>
    <w:rsid w:val="0000461B"/>
    <w:rsid w:val="00005302"/>
    <w:rsid w:val="00005B95"/>
    <w:rsid w:val="00010BD8"/>
    <w:rsid w:val="000110EA"/>
    <w:rsid w:val="00013C1D"/>
    <w:rsid w:val="0002188B"/>
    <w:rsid w:val="000222D8"/>
    <w:rsid w:val="00023C34"/>
    <w:rsid w:val="00031F51"/>
    <w:rsid w:val="00033239"/>
    <w:rsid w:val="000368C9"/>
    <w:rsid w:val="00040057"/>
    <w:rsid w:val="0004170C"/>
    <w:rsid w:val="000428F2"/>
    <w:rsid w:val="0004691F"/>
    <w:rsid w:val="0004767B"/>
    <w:rsid w:val="00047AD1"/>
    <w:rsid w:val="00050ED2"/>
    <w:rsid w:val="00051A00"/>
    <w:rsid w:val="00051E97"/>
    <w:rsid w:val="00052211"/>
    <w:rsid w:val="00052BE0"/>
    <w:rsid w:val="0005521B"/>
    <w:rsid w:val="00057B19"/>
    <w:rsid w:val="00070179"/>
    <w:rsid w:val="00071AA4"/>
    <w:rsid w:val="00076D66"/>
    <w:rsid w:val="00081B1A"/>
    <w:rsid w:val="0008573C"/>
    <w:rsid w:val="000978BE"/>
    <w:rsid w:val="000A1D76"/>
    <w:rsid w:val="000A62F6"/>
    <w:rsid w:val="000B492E"/>
    <w:rsid w:val="000B5377"/>
    <w:rsid w:val="000B5852"/>
    <w:rsid w:val="000C021D"/>
    <w:rsid w:val="000C143E"/>
    <w:rsid w:val="000C3E4B"/>
    <w:rsid w:val="000C520B"/>
    <w:rsid w:val="000D3590"/>
    <w:rsid w:val="000D41A0"/>
    <w:rsid w:val="000D5E41"/>
    <w:rsid w:val="000E30BD"/>
    <w:rsid w:val="000E55B0"/>
    <w:rsid w:val="000F06C9"/>
    <w:rsid w:val="000F0FAF"/>
    <w:rsid w:val="000F6D9A"/>
    <w:rsid w:val="00100748"/>
    <w:rsid w:val="00101C6C"/>
    <w:rsid w:val="00111D7A"/>
    <w:rsid w:val="00113B6A"/>
    <w:rsid w:val="0012012F"/>
    <w:rsid w:val="00120CE2"/>
    <w:rsid w:val="00121560"/>
    <w:rsid w:val="00124B1A"/>
    <w:rsid w:val="001327A6"/>
    <w:rsid w:val="001338AD"/>
    <w:rsid w:val="0013508B"/>
    <w:rsid w:val="00137EF8"/>
    <w:rsid w:val="00141A5D"/>
    <w:rsid w:val="0014222E"/>
    <w:rsid w:val="001504CB"/>
    <w:rsid w:val="0015061C"/>
    <w:rsid w:val="00156A57"/>
    <w:rsid w:val="001658A7"/>
    <w:rsid w:val="001676BB"/>
    <w:rsid w:val="00170E7B"/>
    <w:rsid w:val="00174950"/>
    <w:rsid w:val="00185380"/>
    <w:rsid w:val="00185893"/>
    <w:rsid w:val="00186777"/>
    <w:rsid w:val="0019211C"/>
    <w:rsid w:val="00192984"/>
    <w:rsid w:val="00193125"/>
    <w:rsid w:val="00196871"/>
    <w:rsid w:val="001A37ED"/>
    <w:rsid w:val="001A63E8"/>
    <w:rsid w:val="001B2507"/>
    <w:rsid w:val="001B25D8"/>
    <w:rsid w:val="001B3557"/>
    <w:rsid w:val="001D1CAF"/>
    <w:rsid w:val="001D7A35"/>
    <w:rsid w:val="001E1E27"/>
    <w:rsid w:val="001E1EAD"/>
    <w:rsid w:val="001E2086"/>
    <w:rsid w:val="001E50A9"/>
    <w:rsid w:val="001E6965"/>
    <w:rsid w:val="001F0274"/>
    <w:rsid w:val="001F3B0D"/>
    <w:rsid w:val="001F7F91"/>
    <w:rsid w:val="00200E63"/>
    <w:rsid w:val="00201BAC"/>
    <w:rsid w:val="00201BAD"/>
    <w:rsid w:val="0020476F"/>
    <w:rsid w:val="00211189"/>
    <w:rsid w:val="00211CFA"/>
    <w:rsid w:val="00212BEF"/>
    <w:rsid w:val="002171FB"/>
    <w:rsid w:val="00217990"/>
    <w:rsid w:val="00226520"/>
    <w:rsid w:val="00226F85"/>
    <w:rsid w:val="0023214E"/>
    <w:rsid w:val="0023307A"/>
    <w:rsid w:val="00234BB0"/>
    <w:rsid w:val="002361FD"/>
    <w:rsid w:val="0023663A"/>
    <w:rsid w:val="002422BF"/>
    <w:rsid w:val="002467E2"/>
    <w:rsid w:val="00251CA3"/>
    <w:rsid w:val="002520DF"/>
    <w:rsid w:val="002526E0"/>
    <w:rsid w:val="00254983"/>
    <w:rsid w:val="00255A1F"/>
    <w:rsid w:val="00257117"/>
    <w:rsid w:val="00260CC9"/>
    <w:rsid w:val="00260FF8"/>
    <w:rsid w:val="00262AE8"/>
    <w:rsid w:val="0026318B"/>
    <w:rsid w:val="002645C8"/>
    <w:rsid w:val="00270835"/>
    <w:rsid w:val="00273819"/>
    <w:rsid w:val="00273B55"/>
    <w:rsid w:val="00275518"/>
    <w:rsid w:val="00277DB9"/>
    <w:rsid w:val="00277F3B"/>
    <w:rsid w:val="002804C3"/>
    <w:rsid w:val="0028338F"/>
    <w:rsid w:val="00283B94"/>
    <w:rsid w:val="00284E6D"/>
    <w:rsid w:val="002855B4"/>
    <w:rsid w:val="00285BD2"/>
    <w:rsid w:val="0028720C"/>
    <w:rsid w:val="002878E2"/>
    <w:rsid w:val="002918FA"/>
    <w:rsid w:val="00291997"/>
    <w:rsid w:val="00294725"/>
    <w:rsid w:val="00296385"/>
    <w:rsid w:val="00297401"/>
    <w:rsid w:val="002A0681"/>
    <w:rsid w:val="002A1FA9"/>
    <w:rsid w:val="002A3DD8"/>
    <w:rsid w:val="002A45B8"/>
    <w:rsid w:val="002A63B1"/>
    <w:rsid w:val="002A765D"/>
    <w:rsid w:val="002B2185"/>
    <w:rsid w:val="002B410F"/>
    <w:rsid w:val="002B42AA"/>
    <w:rsid w:val="002B753D"/>
    <w:rsid w:val="002C0F14"/>
    <w:rsid w:val="002C1B8A"/>
    <w:rsid w:val="002C1F71"/>
    <w:rsid w:val="002C37FD"/>
    <w:rsid w:val="002C4E14"/>
    <w:rsid w:val="002C56A2"/>
    <w:rsid w:val="002D2BCE"/>
    <w:rsid w:val="002D3309"/>
    <w:rsid w:val="002D3818"/>
    <w:rsid w:val="002D4687"/>
    <w:rsid w:val="002D63B5"/>
    <w:rsid w:val="002D7814"/>
    <w:rsid w:val="002E279E"/>
    <w:rsid w:val="002E3359"/>
    <w:rsid w:val="002E57F0"/>
    <w:rsid w:val="002F0411"/>
    <w:rsid w:val="002F1BD6"/>
    <w:rsid w:val="002F3ABE"/>
    <w:rsid w:val="00300D86"/>
    <w:rsid w:val="003024D4"/>
    <w:rsid w:val="00302A1F"/>
    <w:rsid w:val="00303E6F"/>
    <w:rsid w:val="00305987"/>
    <w:rsid w:val="00311EFB"/>
    <w:rsid w:val="00315F12"/>
    <w:rsid w:val="00316B1F"/>
    <w:rsid w:val="00320029"/>
    <w:rsid w:val="003207D7"/>
    <w:rsid w:val="003219AB"/>
    <w:rsid w:val="00321FBE"/>
    <w:rsid w:val="00324414"/>
    <w:rsid w:val="00335E24"/>
    <w:rsid w:val="00351631"/>
    <w:rsid w:val="00352D26"/>
    <w:rsid w:val="0035488E"/>
    <w:rsid w:val="003605E8"/>
    <w:rsid w:val="00364E62"/>
    <w:rsid w:val="00364EFE"/>
    <w:rsid w:val="003671E7"/>
    <w:rsid w:val="00367779"/>
    <w:rsid w:val="00367C46"/>
    <w:rsid w:val="003722CB"/>
    <w:rsid w:val="00380971"/>
    <w:rsid w:val="00382EEB"/>
    <w:rsid w:val="00385E0F"/>
    <w:rsid w:val="003902ED"/>
    <w:rsid w:val="003903C6"/>
    <w:rsid w:val="00390CC9"/>
    <w:rsid w:val="00395656"/>
    <w:rsid w:val="00396FC7"/>
    <w:rsid w:val="00397B4F"/>
    <w:rsid w:val="003A2547"/>
    <w:rsid w:val="003A4C09"/>
    <w:rsid w:val="003A5B18"/>
    <w:rsid w:val="003A7B61"/>
    <w:rsid w:val="003B1056"/>
    <w:rsid w:val="003B2054"/>
    <w:rsid w:val="003B66B6"/>
    <w:rsid w:val="003B70A1"/>
    <w:rsid w:val="003C081B"/>
    <w:rsid w:val="003C2427"/>
    <w:rsid w:val="003C61E9"/>
    <w:rsid w:val="003D29C8"/>
    <w:rsid w:val="003D2DE8"/>
    <w:rsid w:val="003D5B43"/>
    <w:rsid w:val="003D6A90"/>
    <w:rsid w:val="003D6ADA"/>
    <w:rsid w:val="003D6EC3"/>
    <w:rsid w:val="003E1811"/>
    <w:rsid w:val="003E27F3"/>
    <w:rsid w:val="003E45F1"/>
    <w:rsid w:val="003F319C"/>
    <w:rsid w:val="003F7BB2"/>
    <w:rsid w:val="00400578"/>
    <w:rsid w:val="00400636"/>
    <w:rsid w:val="004006F0"/>
    <w:rsid w:val="00400C64"/>
    <w:rsid w:val="004034CC"/>
    <w:rsid w:val="0040614F"/>
    <w:rsid w:val="00407265"/>
    <w:rsid w:val="00415716"/>
    <w:rsid w:val="00417AF5"/>
    <w:rsid w:val="00425A54"/>
    <w:rsid w:val="0043355E"/>
    <w:rsid w:val="00434433"/>
    <w:rsid w:val="00434AFB"/>
    <w:rsid w:val="00436728"/>
    <w:rsid w:val="00436B85"/>
    <w:rsid w:val="00443F53"/>
    <w:rsid w:val="00446919"/>
    <w:rsid w:val="004472A8"/>
    <w:rsid w:val="00450470"/>
    <w:rsid w:val="0045090A"/>
    <w:rsid w:val="00451C1D"/>
    <w:rsid w:val="00451C9D"/>
    <w:rsid w:val="0045403D"/>
    <w:rsid w:val="00456590"/>
    <w:rsid w:val="004616C5"/>
    <w:rsid w:val="00461890"/>
    <w:rsid w:val="00471DC7"/>
    <w:rsid w:val="0047444B"/>
    <w:rsid w:val="00477062"/>
    <w:rsid w:val="004806C8"/>
    <w:rsid w:val="00480B30"/>
    <w:rsid w:val="00482EC9"/>
    <w:rsid w:val="00490820"/>
    <w:rsid w:val="00490F4D"/>
    <w:rsid w:val="00491746"/>
    <w:rsid w:val="004A4C6C"/>
    <w:rsid w:val="004B00D0"/>
    <w:rsid w:val="004B455F"/>
    <w:rsid w:val="004B5BFF"/>
    <w:rsid w:val="004D3DD2"/>
    <w:rsid w:val="004D4217"/>
    <w:rsid w:val="004D6F50"/>
    <w:rsid w:val="004D7765"/>
    <w:rsid w:val="004E10B9"/>
    <w:rsid w:val="004E1200"/>
    <w:rsid w:val="004E1D62"/>
    <w:rsid w:val="004E35D3"/>
    <w:rsid w:val="004E35DF"/>
    <w:rsid w:val="004E507E"/>
    <w:rsid w:val="004E60D9"/>
    <w:rsid w:val="004E7885"/>
    <w:rsid w:val="004F0CD6"/>
    <w:rsid w:val="004F749F"/>
    <w:rsid w:val="005006CF"/>
    <w:rsid w:val="00501F74"/>
    <w:rsid w:val="005117A8"/>
    <w:rsid w:val="0051258D"/>
    <w:rsid w:val="0052039C"/>
    <w:rsid w:val="00520D5D"/>
    <w:rsid w:val="005224C9"/>
    <w:rsid w:val="00524564"/>
    <w:rsid w:val="005246D4"/>
    <w:rsid w:val="00533F3F"/>
    <w:rsid w:val="005343EF"/>
    <w:rsid w:val="0053782C"/>
    <w:rsid w:val="00545969"/>
    <w:rsid w:val="005502EE"/>
    <w:rsid w:val="00551B68"/>
    <w:rsid w:val="00552563"/>
    <w:rsid w:val="00552AEE"/>
    <w:rsid w:val="0055459C"/>
    <w:rsid w:val="005554E4"/>
    <w:rsid w:val="005576A0"/>
    <w:rsid w:val="00560BDB"/>
    <w:rsid w:val="0057183E"/>
    <w:rsid w:val="00571E13"/>
    <w:rsid w:val="00574794"/>
    <w:rsid w:val="00577B63"/>
    <w:rsid w:val="00581DDB"/>
    <w:rsid w:val="0058325D"/>
    <w:rsid w:val="005836FA"/>
    <w:rsid w:val="00584D35"/>
    <w:rsid w:val="00590EE0"/>
    <w:rsid w:val="00591663"/>
    <w:rsid w:val="00594DC2"/>
    <w:rsid w:val="00595C81"/>
    <w:rsid w:val="005963F8"/>
    <w:rsid w:val="00597AD1"/>
    <w:rsid w:val="005A1B1C"/>
    <w:rsid w:val="005A41B0"/>
    <w:rsid w:val="005A56BD"/>
    <w:rsid w:val="005B0959"/>
    <w:rsid w:val="005B09BE"/>
    <w:rsid w:val="005B0F34"/>
    <w:rsid w:val="005B525C"/>
    <w:rsid w:val="005C19CD"/>
    <w:rsid w:val="005C1AF8"/>
    <w:rsid w:val="005C2720"/>
    <w:rsid w:val="005C3AD8"/>
    <w:rsid w:val="005C4190"/>
    <w:rsid w:val="005C6587"/>
    <w:rsid w:val="005C65F3"/>
    <w:rsid w:val="005C6FC9"/>
    <w:rsid w:val="005D2BF0"/>
    <w:rsid w:val="005D47BA"/>
    <w:rsid w:val="005D706B"/>
    <w:rsid w:val="005D736F"/>
    <w:rsid w:val="005E193D"/>
    <w:rsid w:val="005E4274"/>
    <w:rsid w:val="005F064D"/>
    <w:rsid w:val="005F6B56"/>
    <w:rsid w:val="005F7E02"/>
    <w:rsid w:val="00601A73"/>
    <w:rsid w:val="006024A4"/>
    <w:rsid w:val="00602C53"/>
    <w:rsid w:val="0060418E"/>
    <w:rsid w:val="006044B8"/>
    <w:rsid w:val="00605F60"/>
    <w:rsid w:val="00610AAB"/>
    <w:rsid w:val="00611FF9"/>
    <w:rsid w:val="00621E98"/>
    <w:rsid w:val="006222B3"/>
    <w:rsid w:val="00630017"/>
    <w:rsid w:val="00633F3C"/>
    <w:rsid w:val="006416C5"/>
    <w:rsid w:val="006433C3"/>
    <w:rsid w:val="00644B33"/>
    <w:rsid w:val="00645F5E"/>
    <w:rsid w:val="00650E4D"/>
    <w:rsid w:val="006516D5"/>
    <w:rsid w:val="00654C27"/>
    <w:rsid w:val="00660414"/>
    <w:rsid w:val="00660F22"/>
    <w:rsid w:val="006622A3"/>
    <w:rsid w:val="006700BD"/>
    <w:rsid w:val="00673366"/>
    <w:rsid w:val="00675B19"/>
    <w:rsid w:val="00680E8D"/>
    <w:rsid w:val="00683AD6"/>
    <w:rsid w:val="00684221"/>
    <w:rsid w:val="00684D53"/>
    <w:rsid w:val="00687B73"/>
    <w:rsid w:val="00690848"/>
    <w:rsid w:val="00691504"/>
    <w:rsid w:val="006950D6"/>
    <w:rsid w:val="00696504"/>
    <w:rsid w:val="006A07B3"/>
    <w:rsid w:val="006A1AF2"/>
    <w:rsid w:val="006B133A"/>
    <w:rsid w:val="006B16F8"/>
    <w:rsid w:val="006B4186"/>
    <w:rsid w:val="006B7382"/>
    <w:rsid w:val="006C0570"/>
    <w:rsid w:val="006C08B5"/>
    <w:rsid w:val="006C27E3"/>
    <w:rsid w:val="006C480F"/>
    <w:rsid w:val="006C542A"/>
    <w:rsid w:val="006C5E4C"/>
    <w:rsid w:val="006D64E9"/>
    <w:rsid w:val="006E1A8B"/>
    <w:rsid w:val="006E2419"/>
    <w:rsid w:val="006E5598"/>
    <w:rsid w:val="006E5ACF"/>
    <w:rsid w:val="006E5E73"/>
    <w:rsid w:val="006E7B14"/>
    <w:rsid w:val="006F65F6"/>
    <w:rsid w:val="006F79B0"/>
    <w:rsid w:val="006F7B8A"/>
    <w:rsid w:val="00704625"/>
    <w:rsid w:val="007052BF"/>
    <w:rsid w:val="0071124A"/>
    <w:rsid w:val="007155A1"/>
    <w:rsid w:val="00716BCC"/>
    <w:rsid w:val="0071777A"/>
    <w:rsid w:val="00721FD1"/>
    <w:rsid w:val="0072584C"/>
    <w:rsid w:val="00726E67"/>
    <w:rsid w:val="007273E9"/>
    <w:rsid w:val="00727D7B"/>
    <w:rsid w:val="00731FDE"/>
    <w:rsid w:val="007365BB"/>
    <w:rsid w:val="0073730C"/>
    <w:rsid w:val="0074494A"/>
    <w:rsid w:val="00746355"/>
    <w:rsid w:val="00746E85"/>
    <w:rsid w:val="007552DB"/>
    <w:rsid w:val="00756DAF"/>
    <w:rsid w:val="007577A3"/>
    <w:rsid w:val="0076247B"/>
    <w:rsid w:val="00767592"/>
    <w:rsid w:val="00770CF4"/>
    <w:rsid w:val="007730D1"/>
    <w:rsid w:val="00781270"/>
    <w:rsid w:val="007839C3"/>
    <w:rsid w:val="007862AD"/>
    <w:rsid w:val="007929C0"/>
    <w:rsid w:val="0079531D"/>
    <w:rsid w:val="007955B0"/>
    <w:rsid w:val="007A557E"/>
    <w:rsid w:val="007A5F2A"/>
    <w:rsid w:val="007A66DE"/>
    <w:rsid w:val="007A7E5D"/>
    <w:rsid w:val="007B3D40"/>
    <w:rsid w:val="007B55E9"/>
    <w:rsid w:val="007C1A27"/>
    <w:rsid w:val="007D1163"/>
    <w:rsid w:val="007D1BEE"/>
    <w:rsid w:val="007D44D8"/>
    <w:rsid w:val="007D6598"/>
    <w:rsid w:val="007D767E"/>
    <w:rsid w:val="007D789B"/>
    <w:rsid w:val="007D78D7"/>
    <w:rsid w:val="007D7DF2"/>
    <w:rsid w:val="007E0BEB"/>
    <w:rsid w:val="007E0D7A"/>
    <w:rsid w:val="007E1CD4"/>
    <w:rsid w:val="007E59A7"/>
    <w:rsid w:val="007E7719"/>
    <w:rsid w:val="007F444D"/>
    <w:rsid w:val="00802FD0"/>
    <w:rsid w:val="00803845"/>
    <w:rsid w:val="00806399"/>
    <w:rsid w:val="00810681"/>
    <w:rsid w:val="0081078C"/>
    <w:rsid w:val="00811468"/>
    <w:rsid w:val="00811B0B"/>
    <w:rsid w:val="00816308"/>
    <w:rsid w:val="00817AD3"/>
    <w:rsid w:val="00817BC2"/>
    <w:rsid w:val="0082147B"/>
    <w:rsid w:val="0082488B"/>
    <w:rsid w:val="008259A6"/>
    <w:rsid w:val="00826989"/>
    <w:rsid w:val="00831F2C"/>
    <w:rsid w:val="008323B4"/>
    <w:rsid w:val="008346F6"/>
    <w:rsid w:val="008427C9"/>
    <w:rsid w:val="00843C46"/>
    <w:rsid w:val="00846EA5"/>
    <w:rsid w:val="008522C5"/>
    <w:rsid w:val="008553B7"/>
    <w:rsid w:val="00865007"/>
    <w:rsid w:val="008715A7"/>
    <w:rsid w:val="00877932"/>
    <w:rsid w:val="00883F1D"/>
    <w:rsid w:val="008A2DB7"/>
    <w:rsid w:val="008A7630"/>
    <w:rsid w:val="008B0C15"/>
    <w:rsid w:val="008B14E5"/>
    <w:rsid w:val="008B2B40"/>
    <w:rsid w:val="008B4F50"/>
    <w:rsid w:val="008B7322"/>
    <w:rsid w:val="008C3C1A"/>
    <w:rsid w:val="008C7BD4"/>
    <w:rsid w:val="008D194F"/>
    <w:rsid w:val="008D1A8F"/>
    <w:rsid w:val="008D2D8F"/>
    <w:rsid w:val="008D515D"/>
    <w:rsid w:val="008D5C61"/>
    <w:rsid w:val="008E1620"/>
    <w:rsid w:val="008E3AD0"/>
    <w:rsid w:val="008E4872"/>
    <w:rsid w:val="008F60B7"/>
    <w:rsid w:val="008F6DC8"/>
    <w:rsid w:val="00904E94"/>
    <w:rsid w:val="009078C1"/>
    <w:rsid w:val="00907C35"/>
    <w:rsid w:val="00911BA7"/>
    <w:rsid w:val="0091425F"/>
    <w:rsid w:val="0092086C"/>
    <w:rsid w:val="00920F39"/>
    <w:rsid w:val="0092235B"/>
    <w:rsid w:val="00927C23"/>
    <w:rsid w:val="00930DF1"/>
    <w:rsid w:val="00933AA1"/>
    <w:rsid w:val="00935AF3"/>
    <w:rsid w:val="009412FD"/>
    <w:rsid w:val="0094133D"/>
    <w:rsid w:val="0094592A"/>
    <w:rsid w:val="00950FCC"/>
    <w:rsid w:val="00954A10"/>
    <w:rsid w:val="009643F5"/>
    <w:rsid w:val="009658FD"/>
    <w:rsid w:val="00965E8B"/>
    <w:rsid w:val="0096712E"/>
    <w:rsid w:val="009676F1"/>
    <w:rsid w:val="009730A7"/>
    <w:rsid w:val="00977A80"/>
    <w:rsid w:val="00981209"/>
    <w:rsid w:val="00994E4B"/>
    <w:rsid w:val="009A2465"/>
    <w:rsid w:val="009A4994"/>
    <w:rsid w:val="009A74D1"/>
    <w:rsid w:val="009B1EF0"/>
    <w:rsid w:val="009B221B"/>
    <w:rsid w:val="009B26DC"/>
    <w:rsid w:val="009B375C"/>
    <w:rsid w:val="009B6CDB"/>
    <w:rsid w:val="009C371F"/>
    <w:rsid w:val="009D4687"/>
    <w:rsid w:val="009E3586"/>
    <w:rsid w:val="009E453B"/>
    <w:rsid w:val="009E5A7E"/>
    <w:rsid w:val="009E62BF"/>
    <w:rsid w:val="009E6B81"/>
    <w:rsid w:val="009F0D3E"/>
    <w:rsid w:val="009F47C5"/>
    <w:rsid w:val="009F4D45"/>
    <w:rsid w:val="009F58B3"/>
    <w:rsid w:val="009F69D5"/>
    <w:rsid w:val="00A01ECA"/>
    <w:rsid w:val="00A038BC"/>
    <w:rsid w:val="00A03F91"/>
    <w:rsid w:val="00A13E74"/>
    <w:rsid w:val="00A172A3"/>
    <w:rsid w:val="00A17F5C"/>
    <w:rsid w:val="00A22A6D"/>
    <w:rsid w:val="00A4244D"/>
    <w:rsid w:val="00A4447F"/>
    <w:rsid w:val="00A45475"/>
    <w:rsid w:val="00A50831"/>
    <w:rsid w:val="00A50C6E"/>
    <w:rsid w:val="00A5229F"/>
    <w:rsid w:val="00A523CC"/>
    <w:rsid w:val="00A5555A"/>
    <w:rsid w:val="00A561AC"/>
    <w:rsid w:val="00A61709"/>
    <w:rsid w:val="00A6181B"/>
    <w:rsid w:val="00A61BF1"/>
    <w:rsid w:val="00A624C7"/>
    <w:rsid w:val="00A6334D"/>
    <w:rsid w:val="00A64B75"/>
    <w:rsid w:val="00A6778D"/>
    <w:rsid w:val="00A67F95"/>
    <w:rsid w:val="00A73625"/>
    <w:rsid w:val="00A737CC"/>
    <w:rsid w:val="00A80CBA"/>
    <w:rsid w:val="00A863AA"/>
    <w:rsid w:val="00A872A1"/>
    <w:rsid w:val="00A87F74"/>
    <w:rsid w:val="00A934BC"/>
    <w:rsid w:val="00A9423E"/>
    <w:rsid w:val="00A9796F"/>
    <w:rsid w:val="00AA00CD"/>
    <w:rsid w:val="00AA5638"/>
    <w:rsid w:val="00AB1119"/>
    <w:rsid w:val="00AB2CAF"/>
    <w:rsid w:val="00AB573A"/>
    <w:rsid w:val="00AB6257"/>
    <w:rsid w:val="00AC0361"/>
    <w:rsid w:val="00AC316B"/>
    <w:rsid w:val="00AC3ADF"/>
    <w:rsid w:val="00AD19DD"/>
    <w:rsid w:val="00AD1E2D"/>
    <w:rsid w:val="00AE2BF0"/>
    <w:rsid w:val="00AE3039"/>
    <w:rsid w:val="00AE54E3"/>
    <w:rsid w:val="00AF5486"/>
    <w:rsid w:val="00AF6A34"/>
    <w:rsid w:val="00B00A88"/>
    <w:rsid w:val="00B01087"/>
    <w:rsid w:val="00B07103"/>
    <w:rsid w:val="00B13FFE"/>
    <w:rsid w:val="00B14574"/>
    <w:rsid w:val="00B153B8"/>
    <w:rsid w:val="00B17506"/>
    <w:rsid w:val="00B17B01"/>
    <w:rsid w:val="00B202AF"/>
    <w:rsid w:val="00B204B0"/>
    <w:rsid w:val="00B20CB3"/>
    <w:rsid w:val="00B24F64"/>
    <w:rsid w:val="00B25DF5"/>
    <w:rsid w:val="00B26817"/>
    <w:rsid w:val="00B2740A"/>
    <w:rsid w:val="00B300A0"/>
    <w:rsid w:val="00B3140A"/>
    <w:rsid w:val="00B35C3C"/>
    <w:rsid w:val="00B3667D"/>
    <w:rsid w:val="00B366A7"/>
    <w:rsid w:val="00B37F62"/>
    <w:rsid w:val="00B43968"/>
    <w:rsid w:val="00B4694F"/>
    <w:rsid w:val="00B50935"/>
    <w:rsid w:val="00B5343E"/>
    <w:rsid w:val="00B650BB"/>
    <w:rsid w:val="00B667F6"/>
    <w:rsid w:val="00B748EB"/>
    <w:rsid w:val="00B84835"/>
    <w:rsid w:val="00B9279E"/>
    <w:rsid w:val="00B92A84"/>
    <w:rsid w:val="00B945D2"/>
    <w:rsid w:val="00B95557"/>
    <w:rsid w:val="00B9728D"/>
    <w:rsid w:val="00BA2E9C"/>
    <w:rsid w:val="00BA4D62"/>
    <w:rsid w:val="00BA6626"/>
    <w:rsid w:val="00BA6910"/>
    <w:rsid w:val="00BA7CA0"/>
    <w:rsid w:val="00BB362B"/>
    <w:rsid w:val="00BB5203"/>
    <w:rsid w:val="00BE12E0"/>
    <w:rsid w:val="00BE211C"/>
    <w:rsid w:val="00BE24F4"/>
    <w:rsid w:val="00BF1DF3"/>
    <w:rsid w:val="00BF73BE"/>
    <w:rsid w:val="00C01304"/>
    <w:rsid w:val="00C03F20"/>
    <w:rsid w:val="00C0451F"/>
    <w:rsid w:val="00C06048"/>
    <w:rsid w:val="00C10967"/>
    <w:rsid w:val="00C121E5"/>
    <w:rsid w:val="00C12B43"/>
    <w:rsid w:val="00C16E41"/>
    <w:rsid w:val="00C21D08"/>
    <w:rsid w:val="00C22076"/>
    <w:rsid w:val="00C228A8"/>
    <w:rsid w:val="00C2580F"/>
    <w:rsid w:val="00C2600A"/>
    <w:rsid w:val="00C26820"/>
    <w:rsid w:val="00C2787C"/>
    <w:rsid w:val="00C31466"/>
    <w:rsid w:val="00C32AEE"/>
    <w:rsid w:val="00C35DDE"/>
    <w:rsid w:val="00C362AF"/>
    <w:rsid w:val="00C41D01"/>
    <w:rsid w:val="00C51F0E"/>
    <w:rsid w:val="00C560A1"/>
    <w:rsid w:val="00C610C6"/>
    <w:rsid w:val="00C64A43"/>
    <w:rsid w:val="00C665C8"/>
    <w:rsid w:val="00C7099C"/>
    <w:rsid w:val="00C73585"/>
    <w:rsid w:val="00C767DF"/>
    <w:rsid w:val="00C8318A"/>
    <w:rsid w:val="00C84480"/>
    <w:rsid w:val="00C86529"/>
    <w:rsid w:val="00C9095D"/>
    <w:rsid w:val="00C9215E"/>
    <w:rsid w:val="00CA153A"/>
    <w:rsid w:val="00CA3700"/>
    <w:rsid w:val="00CA54A2"/>
    <w:rsid w:val="00CB1ABB"/>
    <w:rsid w:val="00CB2135"/>
    <w:rsid w:val="00CB49F1"/>
    <w:rsid w:val="00CB783A"/>
    <w:rsid w:val="00CC084E"/>
    <w:rsid w:val="00CC2494"/>
    <w:rsid w:val="00CC72DE"/>
    <w:rsid w:val="00CC7464"/>
    <w:rsid w:val="00CD1AE9"/>
    <w:rsid w:val="00CD396B"/>
    <w:rsid w:val="00CD407E"/>
    <w:rsid w:val="00CD5C35"/>
    <w:rsid w:val="00CD75D4"/>
    <w:rsid w:val="00CD79D2"/>
    <w:rsid w:val="00CE14BF"/>
    <w:rsid w:val="00CE6B5B"/>
    <w:rsid w:val="00CF6043"/>
    <w:rsid w:val="00CF6556"/>
    <w:rsid w:val="00D00C42"/>
    <w:rsid w:val="00D04076"/>
    <w:rsid w:val="00D10826"/>
    <w:rsid w:val="00D124DE"/>
    <w:rsid w:val="00D141F2"/>
    <w:rsid w:val="00D15171"/>
    <w:rsid w:val="00D158D2"/>
    <w:rsid w:val="00D17FDE"/>
    <w:rsid w:val="00D21A33"/>
    <w:rsid w:val="00D2253A"/>
    <w:rsid w:val="00D30F46"/>
    <w:rsid w:val="00D31E10"/>
    <w:rsid w:val="00D336E5"/>
    <w:rsid w:val="00D340E1"/>
    <w:rsid w:val="00D345F6"/>
    <w:rsid w:val="00D374A0"/>
    <w:rsid w:val="00D43E60"/>
    <w:rsid w:val="00D54AAA"/>
    <w:rsid w:val="00D559D7"/>
    <w:rsid w:val="00D62744"/>
    <w:rsid w:val="00D66854"/>
    <w:rsid w:val="00D720D2"/>
    <w:rsid w:val="00D724EB"/>
    <w:rsid w:val="00D740E5"/>
    <w:rsid w:val="00D740FB"/>
    <w:rsid w:val="00D835A7"/>
    <w:rsid w:val="00D847C2"/>
    <w:rsid w:val="00D87867"/>
    <w:rsid w:val="00D90A4E"/>
    <w:rsid w:val="00DA1636"/>
    <w:rsid w:val="00DA6FE6"/>
    <w:rsid w:val="00DB5389"/>
    <w:rsid w:val="00DB72C4"/>
    <w:rsid w:val="00DB796B"/>
    <w:rsid w:val="00DC11B9"/>
    <w:rsid w:val="00DC5BCA"/>
    <w:rsid w:val="00DC68DE"/>
    <w:rsid w:val="00DD0358"/>
    <w:rsid w:val="00DD0420"/>
    <w:rsid w:val="00DD37B7"/>
    <w:rsid w:val="00DD42A9"/>
    <w:rsid w:val="00DD5100"/>
    <w:rsid w:val="00DD6D7E"/>
    <w:rsid w:val="00DE0D00"/>
    <w:rsid w:val="00DE2725"/>
    <w:rsid w:val="00DE7986"/>
    <w:rsid w:val="00DF04E6"/>
    <w:rsid w:val="00DF0786"/>
    <w:rsid w:val="00DF446A"/>
    <w:rsid w:val="00E015A4"/>
    <w:rsid w:val="00E03C09"/>
    <w:rsid w:val="00E07DD3"/>
    <w:rsid w:val="00E1048B"/>
    <w:rsid w:val="00E114EC"/>
    <w:rsid w:val="00E129F2"/>
    <w:rsid w:val="00E12A49"/>
    <w:rsid w:val="00E161D9"/>
    <w:rsid w:val="00E20096"/>
    <w:rsid w:val="00E24378"/>
    <w:rsid w:val="00E252CA"/>
    <w:rsid w:val="00E26557"/>
    <w:rsid w:val="00E2670F"/>
    <w:rsid w:val="00E34FB0"/>
    <w:rsid w:val="00E409F3"/>
    <w:rsid w:val="00E47EC4"/>
    <w:rsid w:val="00E52576"/>
    <w:rsid w:val="00E6212B"/>
    <w:rsid w:val="00E67FDA"/>
    <w:rsid w:val="00E80C81"/>
    <w:rsid w:val="00E82D24"/>
    <w:rsid w:val="00E831DD"/>
    <w:rsid w:val="00E83A2E"/>
    <w:rsid w:val="00E84717"/>
    <w:rsid w:val="00E859F5"/>
    <w:rsid w:val="00E93932"/>
    <w:rsid w:val="00E95396"/>
    <w:rsid w:val="00E96A83"/>
    <w:rsid w:val="00E96F99"/>
    <w:rsid w:val="00EA1CCF"/>
    <w:rsid w:val="00EA2963"/>
    <w:rsid w:val="00EA53AB"/>
    <w:rsid w:val="00EB1729"/>
    <w:rsid w:val="00EB18A0"/>
    <w:rsid w:val="00EB60F1"/>
    <w:rsid w:val="00EC1B9F"/>
    <w:rsid w:val="00EC4EF2"/>
    <w:rsid w:val="00EC5969"/>
    <w:rsid w:val="00EC6A76"/>
    <w:rsid w:val="00ED0432"/>
    <w:rsid w:val="00ED062E"/>
    <w:rsid w:val="00ED2D32"/>
    <w:rsid w:val="00ED3348"/>
    <w:rsid w:val="00ED54A2"/>
    <w:rsid w:val="00ED6040"/>
    <w:rsid w:val="00ED6971"/>
    <w:rsid w:val="00EE02AE"/>
    <w:rsid w:val="00EE120F"/>
    <w:rsid w:val="00EE1499"/>
    <w:rsid w:val="00EF0843"/>
    <w:rsid w:val="00EF085D"/>
    <w:rsid w:val="00EF2D47"/>
    <w:rsid w:val="00EF369C"/>
    <w:rsid w:val="00EF56E3"/>
    <w:rsid w:val="00F02281"/>
    <w:rsid w:val="00F02DEC"/>
    <w:rsid w:val="00F06AFB"/>
    <w:rsid w:val="00F07419"/>
    <w:rsid w:val="00F07D68"/>
    <w:rsid w:val="00F138BE"/>
    <w:rsid w:val="00F14934"/>
    <w:rsid w:val="00F16454"/>
    <w:rsid w:val="00F25BC2"/>
    <w:rsid w:val="00F273DB"/>
    <w:rsid w:val="00F3006A"/>
    <w:rsid w:val="00F33018"/>
    <w:rsid w:val="00F42300"/>
    <w:rsid w:val="00F43CD6"/>
    <w:rsid w:val="00F47B57"/>
    <w:rsid w:val="00F52AB9"/>
    <w:rsid w:val="00F54D85"/>
    <w:rsid w:val="00F62E1D"/>
    <w:rsid w:val="00F63618"/>
    <w:rsid w:val="00F64EB0"/>
    <w:rsid w:val="00F6560C"/>
    <w:rsid w:val="00F67834"/>
    <w:rsid w:val="00F717D3"/>
    <w:rsid w:val="00F7180A"/>
    <w:rsid w:val="00F719DC"/>
    <w:rsid w:val="00F72732"/>
    <w:rsid w:val="00F7323E"/>
    <w:rsid w:val="00F814C4"/>
    <w:rsid w:val="00F816F1"/>
    <w:rsid w:val="00F8236D"/>
    <w:rsid w:val="00F84142"/>
    <w:rsid w:val="00F857D0"/>
    <w:rsid w:val="00F90D63"/>
    <w:rsid w:val="00F93B03"/>
    <w:rsid w:val="00F94D93"/>
    <w:rsid w:val="00FA0226"/>
    <w:rsid w:val="00FA29E4"/>
    <w:rsid w:val="00FA2FEF"/>
    <w:rsid w:val="00FA3A66"/>
    <w:rsid w:val="00FA69E9"/>
    <w:rsid w:val="00FB0557"/>
    <w:rsid w:val="00FB7077"/>
    <w:rsid w:val="00FB7873"/>
    <w:rsid w:val="00FC48A7"/>
    <w:rsid w:val="00FC5450"/>
    <w:rsid w:val="00FC5ACD"/>
    <w:rsid w:val="00FC6C4C"/>
    <w:rsid w:val="00FD5DC4"/>
    <w:rsid w:val="00FE0911"/>
    <w:rsid w:val="00FE239B"/>
    <w:rsid w:val="00FE33FC"/>
    <w:rsid w:val="00FE3C9B"/>
    <w:rsid w:val="00FF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0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5574</Words>
  <Characters>31777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APK</Company>
  <LinksUpToDate>false</LinksUpToDate>
  <CharactersWithSpaces>37277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Личковаха Анна Викторовна</dc:creator>
  <cp:lastModifiedBy>Admin</cp:lastModifiedBy>
  <cp:revision>2</cp:revision>
  <dcterms:created xsi:type="dcterms:W3CDTF">2017-02-04T08:35:00Z</dcterms:created>
  <dcterms:modified xsi:type="dcterms:W3CDTF">2017-02-04T08:35:00Z</dcterms:modified>
</cp:coreProperties>
</file>